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582A" w:rsidRPr="00EE63DA" w:rsidRDefault="000F582A" w:rsidP="008C3AEE">
      <w:pPr>
        <w:pStyle w:val="me1"/>
        <w:spacing w:after="360"/>
        <w:ind w:firstLine="641"/>
      </w:pPr>
      <w:bookmarkStart w:id="0" w:name="_Toc383443374"/>
      <w:r w:rsidRPr="003A3B8E">
        <w:rPr>
          <w:rFonts w:hint="eastAsia"/>
        </w:rPr>
        <w:t>摘要</w:t>
      </w:r>
      <w:bookmarkEnd w:id="0"/>
    </w:p>
    <w:p w:rsidR="000F582A" w:rsidRPr="00F2214C" w:rsidRDefault="000F582A" w:rsidP="003D6538">
      <w:pPr>
        <w:ind w:firstLine="560"/>
      </w:pPr>
      <w:r w:rsidRPr="00F2214C">
        <w:rPr>
          <w:rFonts w:hint="eastAsia"/>
        </w:rPr>
        <w:t>本專題研究內容為電鑄技術應用與快速原型模具，主要工作成果為收集快速原型模具與電鑄技術應用資料，並認識快速原型製程的優缺點、電鑄技術應用的開發。在電鑄技術與快速原型模具應用方面</w:t>
      </w:r>
      <w:r w:rsidRPr="00F2214C">
        <w:t>:</w:t>
      </w:r>
      <w:r w:rsidRPr="00F2214C">
        <w:rPr>
          <w:rFonts w:hint="eastAsia"/>
        </w:rPr>
        <w:t>電鑄技術必須借用快速原型與快速模具技術，因電鑄剛開始的模型必須用於快速原型翻製成快速模具製作出模型，在用電鑄液一層</w:t>
      </w:r>
      <w:proofErr w:type="gramStart"/>
      <w:r w:rsidRPr="00F2214C">
        <w:rPr>
          <w:rFonts w:hint="eastAsia"/>
        </w:rPr>
        <w:t>一層</w:t>
      </w:r>
      <w:proofErr w:type="gramEnd"/>
      <w:r w:rsidRPr="00F2214C">
        <w:rPr>
          <w:rFonts w:hint="eastAsia"/>
        </w:rPr>
        <w:t>的包覆上去。</w:t>
      </w:r>
    </w:p>
    <w:p w:rsidR="000F582A" w:rsidRPr="00CA1D98" w:rsidRDefault="000F582A" w:rsidP="003D6538">
      <w:pPr>
        <w:ind w:firstLine="560"/>
      </w:pPr>
    </w:p>
    <w:p w:rsidR="006B341A" w:rsidRPr="002A3A0D" w:rsidRDefault="006B341A" w:rsidP="003D6538">
      <w:pPr>
        <w:ind w:firstLine="560"/>
        <w:jc w:val="center"/>
        <w:rPr>
          <w:rStyle w:val="a4"/>
        </w:rPr>
      </w:pPr>
      <w:r w:rsidRPr="002A3A0D">
        <w:rPr>
          <w:rStyle w:val="a4"/>
        </w:rPr>
        <w:br w:type="page"/>
      </w:r>
    </w:p>
    <w:p w:rsidR="000F582A" w:rsidRPr="00F2214C" w:rsidRDefault="000F582A" w:rsidP="008C3AEE">
      <w:pPr>
        <w:pStyle w:val="me1"/>
        <w:spacing w:after="360"/>
        <w:ind w:firstLine="641"/>
        <w:rPr>
          <w:b w:val="0"/>
        </w:rPr>
      </w:pPr>
      <w:bookmarkStart w:id="1" w:name="_Toc383443375"/>
      <w:r w:rsidRPr="003A3B8E">
        <w:rPr>
          <w:rFonts w:hint="eastAsia"/>
        </w:rPr>
        <w:lastRenderedPageBreak/>
        <w:t>目錄</w:t>
      </w:r>
      <w:bookmarkEnd w:id="1"/>
    </w:p>
    <w:p w:rsidR="000F582A" w:rsidRPr="002A3A0D" w:rsidRDefault="000F582A" w:rsidP="003D6538">
      <w:pPr>
        <w:ind w:firstLine="560"/>
        <w:jc w:val="right"/>
      </w:pPr>
      <w:r w:rsidRPr="002A3A0D">
        <w:rPr>
          <w:rFonts w:hint="eastAsia"/>
        </w:rPr>
        <w:t>頁次</w:t>
      </w:r>
    </w:p>
    <w:p w:rsidR="00BD1EEC" w:rsidRDefault="00580177" w:rsidP="003D6538">
      <w:pPr>
        <w:pStyle w:val="11"/>
        <w:tabs>
          <w:tab w:val="right" w:leader="dot" w:pos="8494"/>
        </w:tabs>
        <w:ind w:firstLine="560"/>
        <w:rPr>
          <w:rFonts w:asciiTheme="minorHAnsi" w:eastAsiaTheme="minorEastAsia" w:hAnsiTheme="minorHAnsi" w:cstheme="minorBidi"/>
          <w:noProof/>
          <w:szCs w:val="22"/>
        </w:rPr>
      </w:pPr>
      <w:r w:rsidRPr="003A3B8E">
        <w:fldChar w:fldCharType="begin"/>
      </w:r>
      <w:r w:rsidRPr="00360D89">
        <w:instrText xml:space="preserve"> TOC \h \z \t "me1,1,me1.1,2,me1.1.1,3" </w:instrText>
      </w:r>
      <w:r w:rsidRPr="003A3B8E">
        <w:fldChar w:fldCharType="separate"/>
      </w:r>
      <w:hyperlink w:anchor="_Toc383443374" w:history="1">
        <w:r w:rsidR="00BD1EEC" w:rsidRPr="00165883">
          <w:rPr>
            <w:rStyle w:val="ae"/>
            <w:rFonts w:hint="eastAsia"/>
            <w:noProof/>
          </w:rPr>
          <w:t>摘要</w:t>
        </w:r>
        <w:r w:rsidR="00BD1EEC">
          <w:rPr>
            <w:noProof/>
            <w:webHidden/>
          </w:rPr>
          <w:tab/>
        </w:r>
        <w:r w:rsidR="00BD1EEC">
          <w:rPr>
            <w:noProof/>
            <w:webHidden/>
          </w:rPr>
          <w:fldChar w:fldCharType="begin"/>
        </w:r>
        <w:r w:rsidR="00BD1EEC">
          <w:rPr>
            <w:noProof/>
            <w:webHidden/>
          </w:rPr>
          <w:instrText xml:space="preserve"> PAGEREF _Toc383443374 \h </w:instrText>
        </w:r>
        <w:r w:rsidR="00BD1EEC">
          <w:rPr>
            <w:noProof/>
            <w:webHidden/>
          </w:rPr>
        </w:r>
        <w:r w:rsidR="00BD1EEC">
          <w:rPr>
            <w:noProof/>
            <w:webHidden/>
          </w:rPr>
          <w:fldChar w:fldCharType="separate"/>
        </w:r>
        <w:r w:rsidR="00BD1EEC">
          <w:rPr>
            <w:noProof/>
            <w:webHidden/>
          </w:rPr>
          <w:t>i</w:t>
        </w:r>
        <w:r w:rsidR="00BD1EEC">
          <w:rPr>
            <w:noProof/>
            <w:webHidden/>
          </w:rPr>
          <w:fldChar w:fldCharType="end"/>
        </w:r>
      </w:hyperlink>
    </w:p>
    <w:p w:rsidR="00BD1EEC" w:rsidRDefault="00EE4D3E" w:rsidP="003D6538">
      <w:pPr>
        <w:pStyle w:val="11"/>
        <w:tabs>
          <w:tab w:val="right" w:leader="dot" w:pos="8494"/>
        </w:tabs>
        <w:ind w:firstLine="560"/>
        <w:rPr>
          <w:rFonts w:asciiTheme="minorHAnsi" w:eastAsiaTheme="minorEastAsia" w:hAnsiTheme="minorHAnsi" w:cstheme="minorBidi"/>
          <w:noProof/>
          <w:szCs w:val="22"/>
        </w:rPr>
      </w:pPr>
      <w:hyperlink w:anchor="_Toc383443375" w:history="1">
        <w:r w:rsidR="00BD1EEC" w:rsidRPr="00165883">
          <w:rPr>
            <w:rStyle w:val="ae"/>
            <w:rFonts w:hint="eastAsia"/>
            <w:noProof/>
          </w:rPr>
          <w:t>目錄</w:t>
        </w:r>
        <w:r w:rsidR="00BD1EEC">
          <w:rPr>
            <w:noProof/>
            <w:webHidden/>
          </w:rPr>
          <w:tab/>
        </w:r>
        <w:r w:rsidR="00BD1EEC">
          <w:rPr>
            <w:noProof/>
            <w:webHidden/>
          </w:rPr>
          <w:fldChar w:fldCharType="begin"/>
        </w:r>
        <w:r w:rsidR="00BD1EEC">
          <w:rPr>
            <w:noProof/>
            <w:webHidden/>
          </w:rPr>
          <w:instrText xml:space="preserve"> PAGEREF _Toc383443375 \h </w:instrText>
        </w:r>
        <w:r w:rsidR="00BD1EEC">
          <w:rPr>
            <w:noProof/>
            <w:webHidden/>
          </w:rPr>
        </w:r>
        <w:r w:rsidR="00BD1EEC">
          <w:rPr>
            <w:noProof/>
            <w:webHidden/>
          </w:rPr>
          <w:fldChar w:fldCharType="separate"/>
        </w:r>
        <w:r w:rsidR="00BD1EEC">
          <w:rPr>
            <w:noProof/>
            <w:webHidden/>
          </w:rPr>
          <w:t>ii</w:t>
        </w:r>
        <w:r w:rsidR="00BD1EEC">
          <w:rPr>
            <w:noProof/>
            <w:webHidden/>
          </w:rPr>
          <w:fldChar w:fldCharType="end"/>
        </w:r>
      </w:hyperlink>
    </w:p>
    <w:p w:rsidR="00BD1EEC" w:rsidRDefault="00EE4D3E" w:rsidP="003D6538">
      <w:pPr>
        <w:pStyle w:val="11"/>
        <w:tabs>
          <w:tab w:val="right" w:leader="dot" w:pos="8494"/>
        </w:tabs>
        <w:ind w:firstLine="560"/>
        <w:rPr>
          <w:rFonts w:asciiTheme="minorHAnsi" w:eastAsiaTheme="minorEastAsia" w:hAnsiTheme="minorHAnsi" w:cstheme="minorBidi"/>
          <w:noProof/>
          <w:szCs w:val="22"/>
        </w:rPr>
      </w:pPr>
      <w:hyperlink w:anchor="_Toc383443376" w:history="1">
        <w:r w:rsidR="00BD1EEC" w:rsidRPr="00165883">
          <w:rPr>
            <w:rStyle w:val="ae"/>
            <w:rFonts w:hint="eastAsia"/>
            <w:noProof/>
          </w:rPr>
          <w:t>圖目錄</w:t>
        </w:r>
        <w:r w:rsidR="00BD1EEC">
          <w:rPr>
            <w:noProof/>
            <w:webHidden/>
          </w:rPr>
          <w:tab/>
        </w:r>
        <w:r w:rsidR="00BD1EEC">
          <w:rPr>
            <w:noProof/>
            <w:webHidden/>
          </w:rPr>
          <w:fldChar w:fldCharType="begin"/>
        </w:r>
        <w:r w:rsidR="00BD1EEC">
          <w:rPr>
            <w:noProof/>
            <w:webHidden/>
          </w:rPr>
          <w:instrText xml:space="preserve"> PAGEREF _Toc383443376 \h </w:instrText>
        </w:r>
        <w:r w:rsidR="00BD1EEC">
          <w:rPr>
            <w:noProof/>
            <w:webHidden/>
          </w:rPr>
        </w:r>
        <w:r w:rsidR="00BD1EEC">
          <w:rPr>
            <w:noProof/>
            <w:webHidden/>
          </w:rPr>
          <w:fldChar w:fldCharType="separate"/>
        </w:r>
        <w:r w:rsidR="00BD1EEC">
          <w:rPr>
            <w:noProof/>
            <w:webHidden/>
          </w:rPr>
          <w:t>iii</w:t>
        </w:r>
        <w:r w:rsidR="00BD1EEC">
          <w:rPr>
            <w:noProof/>
            <w:webHidden/>
          </w:rPr>
          <w:fldChar w:fldCharType="end"/>
        </w:r>
      </w:hyperlink>
    </w:p>
    <w:p w:rsidR="00BD1EEC" w:rsidRDefault="00EE4D3E" w:rsidP="003D6538">
      <w:pPr>
        <w:pStyle w:val="11"/>
        <w:tabs>
          <w:tab w:val="right" w:leader="dot" w:pos="8494"/>
        </w:tabs>
        <w:ind w:firstLine="560"/>
        <w:rPr>
          <w:rFonts w:asciiTheme="minorHAnsi" w:eastAsiaTheme="minorEastAsia" w:hAnsiTheme="minorHAnsi" w:cstheme="minorBidi"/>
          <w:noProof/>
          <w:szCs w:val="22"/>
        </w:rPr>
      </w:pPr>
      <w:hyperlink w:anchor="_Toc383443377" w:history="1">
        <w:r w:rsidR="00BD1EEC" w:rsidRPr="00165883">
          <w:rPr>
            <w:rStyle w:val="ae"/>
            <w:rFonts w:hint="eastAsia"/>
            <w:noProof/>
          </w:rPr>
          <w:t>表目錄</w:t>
        </w:r>
        <w:r w:rsidR="00BD1EEC">
          <w:rPr>
            <w:noProof/>
            <w:webHidden/>
          </w:rPr>
          <w:tab/>
        </w:r>
        <w:r w:rsidR="00BD1EEC">
          <w:rPr>
            <w:noProof/>
            <w:webHidden/>
          </w:rPr>
          <w:fldChar w:fldCharType="begin"/>
        </w:r>
        <w:r w:rsidR="00BD1EEC">
          <w:rPr>
            <w:noProof/>
            <w:webHidden/>
          </w:rPr>
          <w:instrText xml:space="preserve"> PAGEREF _Toc383443377 \h </w:instrText>
        </w:r>
        <w:r w:rsidR="00BD1EEC">
          <w:rPr>
            <w:noProof/>
            <w:webHidden/>
          </w:rPr>
        </w:r>
        <w:r w:rsidR="00BD1EEC">
          <w:rPr>
            <w:noProof/>
            <w:webHidden/>
          </w:rPr>
          <w:fldChar w:fldCharType="separate"/>
        </w:r>
        <w:r w:rsidR="00BD1EEC">
          <w:rPr>
            <w:noProof/>
            <w:webHidden/>
          </w:rPr>
          <w:t>iv</w:t>
        </w:r>
        <w:r w:rsidR="00BD1EEC">
          <w:rPr>
            <w:noProof/>
            <w:webHidden/>
          </w:rPr>
          <w:fldChar w:fldCharType="end"/>
        </w:r>
      </w:hyperlink>
    </w:p>
    <w:p w:rsidR="00BD1EEC" w:rsidRDefault="00EE4D3E" w:rsidP="003D6538">
      <w:pPr>
        <w:pStyle w:val="11"/>
        <w:tabs>
          <w:tab w:val="right" w:leader="dot" w:pos="8494"/>
        </w:tabs>
        <w:ind w:firstLine="560"/>
        <w:rPr>
          <w:rFonts w:asciiTheme="minorHAnsi" w:eastAsiaTheme="minorEastAsia" w:hAnsiTheme="minorHAnsi" w:cstheme="minorBidi"/>
          <w:noProof/>
          <w:szCs w:val="22"/>
        </w:rPr>
      </w:pPr>
      <w:hyperlink w:anchor="_Toc383443378" w:history="1">
        <w:r w:rsidR="00BD1EEC" w:rsidRPr="00165883">
          <w:rPr>
            <w:rStyle w:val="ae"/>
            <w:rFonts w:hint="eastAsia"/>
            <w:noProof/>
          </w:rPr>
          <w:t>一、緒論</w:t>
        </w:r>
        <w:r w:rsidR="00BD1EEC">
          <w:rPr>
            <w:noProof/>
            <w:webHidden/>
          </w:rPr>
          <w:tab/>
        </w:r>
        <w:r w:rsidR="00BD1EEC">
          <w:rPr>
            <w:noProof/>
            <w:webHidden/>
          </w:rPr>
          <w:fldChar w:fldCharType="begin"/>
        </w:r>
        <w:r w:rsidR="00BD1EEC">
          <w:rPr>
            <w:noProof/>
            <w:webHidden/>
          </w:rPr>
          <w:instrText xml:space="preserve"> PAGEREF _Toc383443378 \h </w:instrText>
        </w:r>
        <w:r w:rsidR="00BD1EEC">
          <w:rPr>
            <w:noProof/>
            <w:webHidden/>
          </w:rPr>
        </w:r>
        <w:r w:rsidR="00BD1EEC">
          <w:rPr>
            <w:noProof/>
            <w:webHidden/>
          </w:rPr>
          <w:fldChar w:fldCharType="separate"/>
        </w:r>
        <w:r w:rsidR="00BD1EEC">
          <w:rPr>
            <w:noProof/>
            <w:webHidden/>
          </w:rPr>
          <w:t>1</w:t>
        </w:r>
        <w:r w:rsidR="00BD1EEC">
          <w:rPr>
            <w:noProof/>
            <w:webHidden/>
          </w:rPr>
          <w:fldChar w:fldCharType="end"/>
        </w:r>
      </w:hyperlink>
    </w:p>
    <w:p w:rsidR="00BD1EEC" w:rsidRDefault="00EE4D3E" w:rsidP="003D6538">
      <w:pPr>
        <w:pStyle w:val="11"/>
        <w:tabs>
          <w:tab w:val="right" w:leader="dot" w:pos="8494"/>
        </w:tabs>
        <w:ind w:firstLine="560"/>
        <w:rPr>
          <w:rFonts w:asciiTheme="minorHAnsi" w:eastAsiaTheme="minorEastAsia" w:hAnsiTheme="minorHAnsi" w:cstheme="minorBidi"/>
          <w:noProof/>
          <w:szCs w:val="22"/>
        </w:rPr>
      </w:pPr>
      <w:hyperlink w:anchor="_Toc383443379" w:history="1">
        <w:r w:rsidR="00BD1EEC" w:rsidRPr="00165883">
          <w:rPr>
            <w:rStyle w:val="ae"/>
            <w:rFonts w:hint="eastAsia"/>
            <w:noProof/>
          </w:rPr>
          <w:t>二、研究動機與目的</w:t>
        </w:r>
        <w:r w:rsidR="00BD1EEC">
          <w:rPr>
            <w:noProof/>
            <w:webHidden/>
          </w:rPr>
          <w:tab/>
        </w:r>
        <w:r w:rsidR="00BD1EEC">
          <w:rPr>
            <w:noProof/>
            <w:webHidden/>
          </w:rPr>
          <w:fldChar w:fldCharType="begin"/>
        </w:r>
        <w:r w:rsidR="00BD1EEC">
          <w:rPr>
            <w:noProof/>
            <w:webHidden/>
          </w:rPr>
          <w:instrText xml:space="preserve"> PAGEREF _Toc383443379 \h </w:instrText>
        </w:r>
        <w:r w:rsidR="00BD1EEC">
          <w:rPr>
            <w:noProof/>
            <w:webHidden/>
          </w:rPr>
        </w:r>
        <w:r w:rsidR="00BD1EEC">
          <w:rPr>
            <w:noProof/>
            <w:webHidden/>
          </w:rPr>
          <w:fldChar w:fldCharType="separate"/>
        </w:r>
        <w:r w:rsidR="00BD1EEC">
          <w:rPr>
            <w:noProof/>
            <w:webHidden/>
          </w:rPr>
          <w:t>2</w:t>
        </w:r>
        <w:r w:rsidR="00BD1EEC">
          <w:rPr>
            <w:noProof/>
            <w:webHidden/>
          </w:rPr>
          <w:fldChar w:fldCharType="end"/>
        </w:r>
      </w:hyperlink>
    </w:p>
    <w:p w:rsidR="00BD1EEC" w:rsidRDefault="00EE4D3E" w:rsidP="003D6538">
      <w:pPr>
        <w:pStyle w:val="22"/>
        <w:tabs>
          <w:tab w:val="right" w:leader="dot" w:pos="8494"/>
        </w:tabs>
        <w:ind w:left="560" w:firstLine="560"/>
        <w:rPr>
          <w:rFonts w:asciiTheme="minorHAnsi" w:eastAsiaTheme="minorEastAsia" w:hAnsiTheme="minorHAnsi" w:cstheme="minorBidi"/>
          <w:noProof/>
          <w:szCs w:val="22"/>
        </w:rPr>
      </w:pPr>
      <w:hyperlink w:anchor="_Toc383443380" w:history="1">
        <w:r w:rsidR="00BD1EEC" w:rsidRPr="00165883">
          <w:rPr>
            <w:rStyle w:val="ae"/>
            <w:noProof/>
          </w:rPr>
          <w:t xml:space="preserve">2.1 </w:t>
        </w:r>
        <w:r w:rsidR="00BD1EEC" w:rsidRPr="00165883">
          <w:rPr>
            <w:rStyle w:val="ae"/>
            <w:rFonts w:hint="eastAsia"/>
            <w:noProof/>
          </w:rPr>
          <w:t>研究動機</w:t>
        </w:r>
        <w:r w:rsidR="00BD1EEC">
          <w:rPr>
            <w:noProof/>
            <w:webHidden/>
          </w:rPr>
          <w:tab/>
        </w:r>
        <w:r w:rsidR="00BD1EEC">
          <w:rPr>
            <w:noProof/>
            <w:webHidden/>
          </w:rPr>
          <w:fldChar w:fldCharType="begin"/>
        </w:r>
        <w:r w:rsidR="00BD1EEC">
          <w:rPr>
            <w:noProof/>
            <w:webHidden/>
          </w:rPr>
          <w:instrText xml:space="preserve"> PAGEREF _Toc383443380 \h </w:instrText>
        </w:r>
        <w:r w:rsidR="00BD1EEC">
          <w:rPr>
            <w:noProof/>
            <w:webHidden/>
          </w:rPr>
        </w:r>
        <w:r w:rsidR="00BD1EEC">
          <w:rPr>
            <w:noProof/>
            <w:webHidden/>
          </w:rPr>
          <w:fldChar w:fldCharType="separate"/>
        </w:r>
        <w:r w:rsidR="00BD1EEC">
          <w:rPr>
            <w:noProof/>
            <w:webHidden/>
          </w:rPr>
          <w:t>2</w:t>
        </w:r>
        <w:r w:rsidR="00BD1EEC">
          <w:rPr>
            <w:noProof/>
            <w:webHidden/>
          </w:rPr>
          <w:fldChar w:fldCharType="end"/>
        </w:r>
      </w:hyperlink>
    </w:p>
    <w:p w:rsidR="00BD1EEC" w:rsidRDefault="00EE4D3E" w:rsidP="003D6538">
      <w:pPr>
        <w:pStyle w:val="22"/>
        <w:tabs>
          <w:tab w:val="right" w:leader="dot" w:pos="8494"/>
        </w:tabs>
        <w:ind w:left="560" w:firstLine="560"/>
        <w:rPr>
          <w:rFonts w:asciiTheme="minorHAnsi" w:eastAsiaTheme="minorEastAsia" w:hAnsiTheme="minorHAnsi" w:cstheme="minorBidi"/>
          <w:noProof/>
          <w:szCs w:val="22"/>
        </w:rPr>
      </w:pPr>
      <w:hyperlink w:anchor="_Toc383443381" w:history="1">
        <w:r w:rsidR="00BD1EEC" w:rsidRPr="00165883">
          <w:rPr>
            <w:rStyle w:val="ae"/>
            <w:noProof/>
          </w:rPr>
          <w:t xml:space="preserve">2.2 </w:t>
        </w:r>
        <w:r w:rsidR="00BD1EEC" w:rsidRPr="00165883">
          <w:rPr>
            <w:rStyle w:val="ae"/>
            <w:rFonts w:hint="eastAsia"/>
            <w:noProof/>
          </w:rPr>
          <w:t>研究目的</w:t>
        </w:r>
        <w:r w:rsidR="00BD1EEC">
          <w:rPr>
            <w:noProof/>
            <w:webHidden/>
          </w:rPr>
          <w:tab/>
        </w:r>
        <w:r w:rsidR="00BD1EEC">
          <w:rPr>
            <w:noProof/>
            <w:webHidden/>
          </w:rPr>
          <w:fldChar w:fldCharType="begin"/>
        </w:r>
        <w:r w:rsidR="00BD1EEC">
          <w:rPr>
            <w:noProof/>
            <w:webHidden/>
          </w:rPr>
          <w:instrText xml:space="preserve"> PAGEREF _Toc383443381 \h </w:instrText>
        </w:r>
        <w:r w:rsidR="00BD1EEC">
          <w:rPr>
            <w:noProof/>
            <w:webHidden/>
          </w:rPr>
        </w:r>
        <w:r w:rsidR="00BD1EEC">
          <w:rPr>
            <w:noProof/>
            <w:webHidden/>
          </w:rPr>
          <w:fldChar w:fldCharType="separate"/>
        </w:r>
        <w:r w:rsidR="00BD1EEC">
          <w:rPr>
            <w:noProof/>
            <w:webHidden/>
          </w:rPr>
          <w:t>2</w:t>
        </w:r>
        <w:r w:rsidR="00BD1EEC">
          <w:rPr>
            <w:noProof/>
            <w:webHidden/>
          </w:rPr>
          <w:fldChar w:fldCharType="end"/>
        </w:r>
      </w:hyperlink>
    </w:p>
    <w:p w:rsidR="00BD1EEC" w:rsidRDefault="00EE4D3E" w:rsidP="003D6538">
      <w:pPr>
        <w:pStyle w:val="11"/>
        <w:tabs>
          <w:tab w:val="right" w:leader="dot" w:pos="8494"/>
        </w:tabs>
        <w:ind w:firstLine="560"/>
        <w:rPr>
          <w:rFonts w:asciiTheme="minorHAnsi" w:eastAsiaTheme="minorEastAsia" w:hAnsiTheme="minorHAnsi" w:cstheme="minorBidi"/>
          <w:noProof/>
          <w:szCs w:val="22"/>
        </w:rPr>
      </w:pPr>
      <w:hyperlink w:anchor="_Toc383443382" w:history="1">
        <w:r w:rsidR="00BD1EEC" w:rsidRPr="00165883">
          <w:rPr>
            <w:rStyle w:val="ae"/>
            <w:rFonts w:hint="eastAsia"/>
            <w:noProof/>
          </w:rPr>
          <w:t>三、文獻回顧</w:t>
        </w:r>
        <w:r w:rsidR="00BD1EEC">
          <w:rPr>
            <w:noProof/>
            <w:webHidden/>
          </w:rPr>
          <w:tab/>
        </w:r>
        <w:r w:rsidR="00BD1EEC">
          <w:rPr>
            <w:noProof/>
            <w:webHidden/>
          </w:rPr>
          <w:fldChar w:fldCharType="begin"/>
        </w:r>
        <w:r w:rsidR="00BD1EEC">
          <w:rPr>
            <w:noProof/>
            <w:webHidden/>
          </w:rPr>
          <w:instrText xml:space="preserve"> PAGEREF _Toc383443382 \h </w:instrText>
        </w:r>
        <w:r w:rsidR="00BD1EEC">
          <w:rPr>
            <w:noProof/>
            <w:webHidden/>
          </w:rPr>
        </w:r>
        <w:r w:rsidR="00BD1EEC">
          <w:rPr>
            <w:noProof/>
            <w:webHidden/>
          </w:rPr>
          <w:fldChar w:fldCharType="separate"/>
        </w:r>
        <w:r w:rsidR="00BD1EEC">
          <w:rPr>
            <w:noProof/>
            <w:webHidden/>
          </w:rPr>
          <w:t>3</w:t>
        </w:r>
        <w:r w:rsidR="00BD1EEC">
          <w:rPr>
            <w:noProof/>
            <w:webHidden/>
          </w:rPr>
          <w:fldChar w:fldCharType="end"/>
        </w:r>
      </w:hyperlink>
    </w:p>
    <w:p w:rsidR="00BD1EEC" w:rsidRDefault="00EE4D3E" w:rsidP="003D6538">
      <w:pPr>
        <w:pStyle w:val="22"/>
        <w:tabs>
          <w:tab w:val="right" w:leader="dot" w:pos="8494"/>
        </w:tabs>
        <w:ind w:left="560" w:firstLine="560"/>
        <w:rPr>
          <w:rFonts w:asciiTheme="minorHAnsi" w:eastAsiaTheme="minorEastAsia" w:hAnsiTheme="minorHAnsi" w:cstheme="minorBidi"/>
          <w:noProof/>
          <w:szCs w:val="22"/>
        </w:rPr>
      </w:pPr>
      <w:hyperlink w:anchor="_Toc383443383" w:history="1">
        <w:r w:rsidR="00BD1EEC" w:rsidRPr="00165883">
          <w:rPr>
            <w:rStyle w:val="ae"/>
            <w:noProof/>
          </w:rPr>
          <w:t xml:space="preserve">3.1 </w:t>
        </w:r>
        <w:r w:rsidR="00BD1EEC" w:rsidRPr="00165883">
          <w:rPr>
            <w:rStyle w:val="ae"/>
            <w:rFonts w:hint="eastAsia"/>
            <w:noProof/>
          </w:rPr>
          <w:t>快速原型</w:t>
        </w:r>
        <w:r w:rsidR="00BD1EEC" w:rsidRPr="00165883">
          <w:rPr>
            <w:rStyle w:val="ae"/>
            <w:noProof/>
          </w:rPr>
          <w:t>(RP)</w:t>
        </w:r>
        <w:r w:rsidR="00BD1EEC" w:rsidRPr="00165883">
          <w:rPr>
            <w:rStyle w:val="ae"/>
            <w:rFonts w:hint="eastAsia"/>
            <w:noProof/>
          </w:rPr>
          <w:t>與快速模具</w:t>
        </w:r>
        <w:r w:rsidR="00BD1EEC" w:rsidRPr="00165883">
          <w:rPr>
            <w:rStyle w:val="ae"/>
            <w:noProof/>
          </w:rPr>
          <w:t>(RT)</w:t>
        </w:r>
        <w:r w:rsidR="00BD1EEC" w:rsidRPr="00165883">
          <w:rPr>
            <w:rStyle w:val="ae"/>
            <w:rFonts w:hint="eastAsia"/>
            <w:noProof/>
          </w:rPr>
          <w:t>的原理與現況</w:t>
        </w:r>
        <w:r w:rsidR="00BD1EEC">
          <w:rPr>
            <w:noProof/>
            <w:webHidden/>
          </w:rPr>
          <w:tab/>
        </w:r>
        <w:r w:rsidR="00BD1EEC">
          <w:rPr>
            <w:noProof/>
            <w:webHidden/>
          </w:rPr>
          <w:fldChar w:fldCharType="begin"/>
        </w:r>
        <w:r w:rsidR="00BD1EEC">
          <w:rPr>
            <w:noProof/>
            <w:webHidden/>
          </w:rPr>
          <w:instrText xml:space="preserve"> PAGEREF _Toc383443383 \h </w:instrText>
        </w:r>
        <w:r w:rsidR="00BD1EEC">
          <w:rPr>
            <w:noProof/>
            <w:webHidden/>
          </w:rPr>
        </w:r>
        <w:r w:rsidR="00BD1EEC">
          <w:rPr>
            <w:noProof/>
            <w:webHidden/>
          </w:rPr>
          <w:fldChar w:fldCharType="separate"/>
        </w:r>
        <w:r w:rsidR="00BD1EEC">
          <w:rPr>
            <w:noProof/>
            <w:webHidden/>
          </w:rPr>
          <w:t>3</w:t>
        </w:r>
        <w:r w:rsidR="00BD1EEC">
          <w:rPr>
            <w:noProof/>
            <w:webHidden/>
          </w:rPr>
          <w:fldChar w:fldCharType="end"/>
        </w:r>
      </w:hyperlink>
    </w:p>
    <w:p w:rsidR="00BD1EEC" w:rsidRDefault="00EE4D3E" w:rsidP="003D6538">
      <w:pPr>
        <w:pStyle w:val="31"/>
        <w:tabs>
          <w:tab w:val="right" w:leader="dot" w:pos="8494"/>
        </w:tabs>
        <w:ind w:left="1120" w:firstLine="560"/>
        <w:rPr>
          <w:rFonts w:asciiTheme="minorHAnsi" w:eastAsiaTheme="minorEastAsia" w:hAnsiTheme="minorHAnsi" w:cstheme="minorBidi"/>
          <w:noProof/>
          <w:szCs w:val="22"/>
        </w:rPr>
      </w:pPr>
      <w:hyperlink w:anchor="_Toc383443384" w:history="1">
        <w:r w:rsidR="00BD1EEC" w:rsidRPr="00165883">
          <w:rPr>
            <w:rStyle w:val="ae"/>
            <w:noProof/>
          </w:rPr>
          <w:t xml:space="preserve">3.1.1 </w:t>
        </w:r>
        <w:r w:rsidR="00BD1EEC" w:rsidRPr="00165883">
          <w:rPr>
            <w:rStyle w:val="ae"/>
            <w:rFonts w:hint="eastAsia"/>
            <w:noProof/>
          </w:rPr>
          <w:t>快速原型</w:t>
        </w:r>
        <w:r w:rsidR="00BD1EEC" w:rsidRPr="00165883">
          <w:rPr>
            <w:rStyle w:val="ae"/>
            <w:noProof/>
          </w:rPr>
          <w:t>(Rapid Prototyping)</w:t>
        </w:r>
        <w:r w:rsidR="00BD1EEC" w:rsidRPr="00165883">
          <w:rPr>
            <w:rStyle w:val="ae"/>
            <w:rFonts w:hint="eastAsia"/>
            <w:noProof/>
          </w:rPr>
          <w:t>簡稱</w:t>
        </w:r>
        <w:r w:rsidR="00BD1EEC" w:rsidRPr="00165883">
          <w:rPr>
            <w:rStyle w:val="ae"/>
            <w:noProof/>
          </w:rPr>
          <w:t>RP</w:t>
        </w:r>
        <w:r w:rsidR="00BD1EEC">
          <w:rPr>
            <w:noProof/>
            <w:webHidden/>
          </w:rPr>
          <w:tab/>
        </w:r>
        <w:r w:rsidR="00BD1EEC">
          <w:rPr>
            <w:noProof/>
            <w:webHidden/>
          </w:rPr>
          <w:fldChar w:fldCharType="begin"/>
        </w:r>
        <w:r w:rsidR="00BD1EEC">
          <w:rPr>
            <w:noProof/>
            <w:webHidden/>
          </w:rPr>
          <w:instrText xml:space="preserve"> PAGEREF _Toc383443384 \h </w:instrText>
        </w:r>
        <w:r w:rsidR="00BD1EEC">
          <w:rPr>
            <w:noProof/>
            <w:webHidden/>
          </w:rPr>
        </w:r>
        <w:r w:rsidR="00BD1EEC">
          <w:rPr>
            <w:noProof/>
            <w:webHidden/>
          </w:rPr>
          <w:fldChar w:fldCharType="separate"/>
        </w:r>
        <w:r w:rsidR="00BD1EEC">
          <w:rPr>
            <w:noProof/>
            <w:webHidden/>
          </w:rPr>
          <w:t>3</w:t>
        </w:r>
        <w:r w:rsidR="00BD1EEC">
          <w:rPr>
            <w:noProof/>
            <w:webHidden/>
          </w:rPr>
          <w:fldChar w:fldCharType="end"/>
        </w:r>
      </w:hyperlink>
    </w:p>
    <w:p w:rsidR="00BD1EEC" w:rsidRDefault="00EE4D3E" w:rsidP="003D6538">
      <w:pPr>
        <w:pStyle w:val="31"/>
        <w:tabs>
          <w:tab w:val="right" w:leader="dot" w:pos="8494"/>
        </w:tabs>
        <w:ind w:left="1120" w:firstLine="560"/>
        <w:rPr>
          <w:rFonts w:asciiTheme="minorHAnsi" w:eastAsiaTheme="minorEastAsia" w:hAnsiTheme="minorHAnsi" w:cstheme="minorBidi"/>
          <w:noProof/>
          <w:szCs w:val="22"/>
        </w:rPr>
      </w:pPr>
      <w:hyperlink w:anchor="_Toc383443385" w:history="1">
        <w:r w:rsidR="00BD1EEC" w:rsidRPr="00165883">
          <w:rPr>
            <w:rStyle w:val="ae"/>
            <w:noProof/>
          </w:rPr>
          <w:t xml:space="preserve">3.1.2 </w:t>
        </w:r>
        <w:r w:rsidR="00BD1EEC" w:rsidRPr="00165883">
          <w:rPr>
            <w:rStyle w:val="ae"/>
            <w:rFonts w:hint="eastAsia"/>
            <w:noProof/>
          </w:rPr>
          <w:t>快速模具（</w:t>
        </w:r>
        <w:r w:rsidR="00BD1EEC" w:rsidRPr="00165883">
          <w:rPr>
            <w:rStyle w:val="ae"/>
            <w:noProof/>
          </w:rPr>
          <w:t>Rapid Tooling</w:t>
        </w:r>
        <w:r w:rsidR="00BD1EEC" w:rsidRPr="00165883">
          <w:rPr>
            <w:rStyle w:val="ae"/>
            <w:rFonts w:hint="eastAsia"/>
            <w:noProof/>
          </w:rPr>
          <w:t>）簡稱</w:t>
        </w:r>
        <w:r w:rsidR="00BD1EEC" w:rsidRPr="00165883">
          <w:rPr>
            <w:rStyle w:val="ae"/>
            <w:noProof/>
          </w:rPr>
          <w:t>RT</w:t>
        </w:r>
        <w:r w:rsidR="00BD1EEC">
          <w:rPr>
            <w:noProof/>
            <w:webHidden/>
          </w:rPr>
          <w:tab/>
        </w:r>
        <w:r w:rsidR="00BD1EEC">
          <w:rPr>
            <w:noProof/>
            <w:webHidden/>
          </w:rPr>
          <w:fldChar w:fldCharType="begin"/>
        </w:r>
        <w:r w:rsidR="00BD1EEC">
          <w:rPr>
            <w:noProof/>
            <w:webHidden/>
          </w:rPr>
          <w:instrText xml:space="preserve"> PAGEREF _Toc383443385 \h </w:instrText>
        </w:r>
        <w:r w:rsidR="00BD1EEC">
          <w:rPr>
            <w:noProof/>
            <w:webHidden/>
          </w:rPr>
        </w:r>
        <w:r w:rsidR="00BD1EEC">
          <w:rPr>
            <w:noProof/>
            <w:webHidden/>
          </w:rPr>
          <w:fldChar w:fldCharType="separate"/>
        </w:r>
        <w:r w:rsidR="00BD1EEC">
          <w:rPr>
            <w:noProof/>
            <w:webHidden/>
          </w:rPr>
          <w:t>4</w:t>
        </w:r>
        <w:r w:rsidR="00BD1EEC">
          <w:rPr>
            <w:noProof/>
            <w:webHidden/>
          </w:rPr>
          <w:fldChar w:fldCharType="end"/>
        </w:r>
      </w:hyperlink>
    </w:p>
    <w:p w:rsidR="00BD1EEC" w:rsidRDefault="00EE4D3E" w:rsidP="003D6538">
      <w:pPr>
        <w:pStyle w:val="22"/>
        <w:tabs>
          <w:tab w:val="right" w:leader="dot" w:pos="8494"/>
        </w:tabs>
        <w:ind w:left="560" w:firstLine="560"/>
        <w:rPr>
          <w:rFonts w:asciiTheme="minorHAnsi" w:eastAsiaTheme="minorEastAsia" w:hAnsiTheme="minorHAnsi" w:cstheme="minorBidi"/>
          <w:noProof/>
          <w:szCs w:val="22"/>
        </w:rPr>
      </w:pPr>
      <w:hyperlink w:anchor="_Toc383443386" w:history="1">
        <w:r w:rsidR="00BD1EEC" w:rsidRPr="00165883">
          <w:rPr>
            <w:rStyle w:val="ae"/>
            <w:noProof/>
          </w:rPr>
          <w:t xml:space="preserve">3.2 </w:t>
        </w:r>
        <w:r w:rsidR="00BD1EEC" w:rsidRPr="00165883">
          <w:rPr>
            <w:rStyle w:val="ae"/>
            <w:rFonts w:hint="eastAsia"/>
            <w:noProof/>
          </w:rPr>
          <w:t>電鑄技術</w:t>
        </w:r>
        <w:r w:rsidR="00BD1EEC">
          <w:rPr>
            <w:noProof/>
            <w:webHidden/>
          </w:rPr>
          <w:tab/>
        </w:r>
        <w:r w:rsidR="00BD1EEC">
          <w:rPr>
            <w:noProof/>
            <w:webHidden/>
          </w:rPr>
          <w:fldChar w:fldCharType="begin"/>
        </w:r>
        <w:r w:rsidR="00BD1EEC">
          <w:rPr>
            <w:noProof/>
            <w:webHidden/>
          </w:rPr>
          <w:instrText xml:space="preserve"> PAGEREF _Toc383443386 \h </w:instrText>
        </w:r>
        <w:r w:rsidR="00BD1EEC">
          <w:rPr>
            <w:noProof/>
            <w:webHidden/>
          </w:rPr>
        </w:r>
        <w:r w:rsidR="00BD1EEC">
          <w:rPr>
            <w:noProof/>
            <w:webHidden/>
          </w:rPr>
          <w:fldChar w:fldCharType="separate"/>
        </w:r>
        <w:r w:rsidR="00BD1EEC">
          <w:rPr>
            <w:noProof/>
            <w:webHidden/>
          </w:rPr>
          <w:t>4</w:t>
        </w:r>
        <w:r w:rsidR="00BD1EEC">
          <w:rPr>
            <w:noProof/>
            <w:webHidden/>
          </w:rPr>
          <w:fldChar w:fldCharType="end"/>
        </w:r>
      </w:hyperlink>
    </w:p>
    <w:p w:rsidR="00BD1EEC" w:rsidRDefault="00EE4D3E" w:rsidP="003D6538">
      <w:pPr>
        <w:pStyle w:val="31"/>
        <w:tabs>
          <w:tab w:val="right" w:leader="dot" w:pos="8494"/>
        </w:tabs>
        <w:ind w:left="1120" w:firstLine="560"/>
        <w:rPr>
          <w:rFonts w:asciiTheme="minorHAnsi" w:eastAsiaTheme="minorEastAsia" w:hAnsiTheme="minorHAnsi" w:cstheme="minorBidi"/>
          <w:noProof/>
          <w:szCs w:val="22"/>
        </w:rPr>
      </w:pPr>
      <w:hyperlink w:anchor="_Toc383443387" w:history="1">
        <w:r w:rsidR="00BD1EEC" w:rsidRPr="00165883">
          <w:rPr>
            <w:rStyle w:val="ae"/>
            <w:noProof/>
          </w:rPr>
          <w:t xml:space="preserve">3.2.1 </w:t>
        </w:r>
        <w:r w:rsidR="00BD1EEC" w:rsidRPr="00165883">
          <w:rPr>
            <w:rStyle w:val="ae"/>
            <w:rFonts w:hint="eastAsia"/>
            <w:noProof/>
          </w:rPr>
          <w:t>單一金屬電鑄</w:t>
        </w:r>
        <w:r w:rsidR="00BD1EEC">
          <w:rPr>
            <w:noProof/>
            <w:webHidden/>
          </w:rPr>
          <w:tab/>
        </w:r>
        <w:r w:rsidR="00BD1EEC">
          <w:rPr>
            <w:noProof/>
            <w:webHidden/>
          </w:rPr>
          <w:fldChar w:fldCharType="begin"/>
        </w:r>
        <w:r w:rsidR="00BD1EEC">
          <w:rPr>
            <w:noProof/>
            <w:webHidden/>
          </w:rPr>
          <w:instrText xml:space="preserve"> PAGEREF _Toc383443387 \h </w:instrText>
        </w:r>
        <w:r w:rsidR="00BD1EEC">
          <w:rPr>
            <w:noProof/>
            <w:webHidden/>
          </w:rPr>
        </w:r>
        <w:r w:rsidR="00BD1EEC">
          <w:rPr>
            <w:noProof/>
            <w:webHidden/>
          </w:rPr>
          <w:fldChar w:fldCharType="separate"/>
        </w:r>
        <w:r w:rsidR="00BD1EEC">
          <w:rPr>
            <w:noProof/>
            <w:webHidden/>
          </w:rPr>
          <w:t>4</w:t>
        </w:r>
        <w:r w:rsidR="00BD1EEC">
          <w:rPr>
            <w:noProof/>
            <w:webHidden/>
          </w:rPr>
          <w:fldChar w:fldCharType="end"/>
        </w:r>
      </w:hyperlink>
    </w:p>
    <w:p w:rsidR="00BD1EEC" w:rsidRDefault="00EE4D3E" w:rsidP="003D6538">
      <w:pPr>
        <w:pStyle w:val="31"/>
        <w:tabs>
          <w:tab w:val="right" w:leader="dot" w:pos="8494"/>
        </w:tabs>
        <w:ind w:left="1120" w:firstLine="560"/>
        <w:rPr>
          <w:rFonts w:asciiTheme="minorHAnsi" w:eastAsiaTheme="minorEastAsia" w:hAnsiTheme="minorHAnsi" w:cstheme="minorBidi"/>
          <w:noProof/>
          <w:szCs w:val="22"/>
        </w:rPr>
      </w:pPr>
      <w:hyperlink w:anchor="_Toc383443388" w:history="1">
        <w:r w:rsidR="00BD1EEC" w:rsidRPr="00165883">
          <w:rPr>
            <w:rStyle w:val="ae"/>
            <w:noProof/>
          </w:rPr>
          <w:t xml:space="preserve">3.2.2 </w:t>
        </w:r>
        <w:r w:rsidR="00BD1EEC" w:rsidRPr="00165883">
          <w:rPr>
            <w:rStyle w:val="ae"/>
            <w:rFonts w:hint="eastAsia"/>
            <w:noProof/>
          </w:rPr>
          <w:t>合金電鑄</w:t>
        </w:r>
        <w:r w:rsidR="00BD1EEC">
          <w:rPr>
            <w:noProof/>
            <w:webHidden/>
          </w:rPr>
          <w:tab/>
        </w:r>
        <w:r w:rsidR="00BD1EEC">
          <w:rPr>
            <w:noProof/>
            <w:webHidden/>
          </w:rPr>
          <w:fldChar w:fldCharType="begin"/>
        </w:r>
        <w:r w:rsidR="00BD1EEC">
          <w:rPr>
            <w:noProof/>
            <w:webHidden/>
          </w:rPr>
          <w:instrText xml:space="preserve"> PAGEREF _Toc383443388 \h </w:instrText>
        </w:r>
        <w:r w:rsidR="00BD1EEC">
          <w:rPr>
            <w:noProof/>
            <w:webHidden/>
          </w:rPr>
        </w:r>
        <w:r w:rsidR="00BD1EEC">
          <w:rPr>
            <w:noProof/>
            <w:webHidden/>
          </w:rPr>
          <w:fldChar w:fldCharType="separate"/>
        </w:r>
        <w:r w:rsidR="00BD1EEC">
          <w:rPr>
            <w:noProof/>
            <w:webHidden/>
          </w:rPr>
          <w:t>5</w:t>
        </w:r>
        <w:r w:rsidR="00BD1EEC">
          <w:rPr>
            <w:noProof/>
            <w:webHidden/>
          </w:rPr>
          <w:fldChar w:fldCharType="end"/>
        </w:r>
      </w:hyperlink>
    </w:p>
    <w:p w:rsidR="00BD1EEC" w:rsidRDefault="00EE4D3E" w:rsidP="003D6538">
      <w:pPr>
        <w:pStyle w:val="11"/>
        <w:tabs>
          <w:tab w:val="right" w:leader="dot" w:pos="8494"/>
        </w:tabs>
        <w:ind w:firstLine="560"/>
        <w:rPr>
          <w:rFonts w:asciiTheme="minorHAnsi" w:eastAsiaTheme="minorEastAsia" w:hAnsiTheme="minorHAnsi" w:cstheme="minorBidi"/>
          <w:noProof/>
          <w:szCs w:val="22"/>
        </w:rPr>
      </w:pPr>
      <w:hyperlink w:anchor="_Toc383443389" w:history="1">
        <w:r w:rsidR="00BD1EEC" w:rsidRPr="00165883">
          <w:rPr>
            <w:rStyle w:val="ae"/>
            <w:rFonts w:hint="eastAsia"/>
            <w:noProof/>
          </w:rPr>
          <w:t>四、研究步驟與研究內容</w:t>
        </w:r>
        <w:r w:rsidR="00BD1EEC">
          <w:rPr>
            <w:noProof/>
            <w:webHidden/>
          </w:rPr>
          <w:tab/>
        </w:r>
        <w:r w:rsidR="00BD1EEC">
          <w:rPr>
            <w:noProof/>
            <w:webHidden/>
          </w:rPr>
          <w:fldChar w:fldCharType="begin"/>
        </w:r>
        <w:r w:rsidR="00BD1EEC">
          <w:rPr>
            <w:noProof/>
            <w:webHidden/>
          </w:rPr>
          <w:instrText xml:space="preserve"> PAGEREF _Toc383443389 \h </w:instrText>
        </w:r>
        <w:r w:rsidR="00BD1EEC">
          <w:rPr>
            <w:noProof/>
            <w:webHidden/>
          </w:rPr>
        </w:r>
        <w:r w:rsidR="00BD1EEC">
          <w:rPr>
            <w:noProof/>
            <w:webHidden/>
          </w:rPr>
          <w:fldChar w:fldCharType="separate"/>
        </w:r>
        <w:r w:rsidR="00BD1EEC">
          <w:rPr>
            <w:noProof/>
            <w:webHidden/>
          </w:rPr>
          <w:t>6</w:t>
        </w:r>
        <w:r w:rsidR="00BD1EEC">
          <w:rPr>
            <w:noProof/>
            <w:webHidden/>
          </w:rPr>
          <w:fldChar w:fldCharType="end"/>
        </w:r>
      </w:hyperlink>
    </w:p>
    <w:p w:rsidR="00BD1EEC" w:rsidRDefault="00EE4D3E" w:rsidP="003D6538">
      <w:pPr>
        <w:pStyle w:val="22"/>
        <w:tabs>
          <w:tab w:val="right" w:leader="dot" w:pos="8494"/>
        </w:tabs>
        <w:ind w:left="560" w:firstLine="560"/>
        <w:rPr>
          <w:rFonts w:asciiTheme="minorHAnsi" w:eastAsiaTheme="minorEastAsia" w:hAnsiTheme="minorHAnsi" w:cstheme="minorBidi"/>
          <w:noProof/>
          <w:szCs w:val="22"/>
        </w:rPr>
      </w:pPr>
      <w:hyperlink w:anchor="_Toc383443390" w:history="1">
        <w:r w:rsidR="00BD1EEC" w:rsidRPr="00165883">
          <w:rPr>
            <w:rStyle w:val="ae"/>
            <w:noProof/>
          </w:rPr>
          <w:t xml:space="preserve">4.1 </w:t>
        </w:r>
        <w:r w:rsidR="00BD1EEC" w:rsidRPr="00165883">
          <w:rPr>
            <w:rStyle w:val="ae"/>
            <w:rFonts w:hint="eastAsia"/>
            <w:noProof/>
          </w:rPr>
          <w:t>精密電鑄製程原理</w:t>
        </w:r>
        <w:r w:rsidR="00BD1EEC">
          <w:rPr>
            <w:noProof/>
            <w:webHidden/>
          </w:rPr>
          <w:tab/>
        </w:r>
        <w:r w:rsidR="00BD1EEC">
          <w:rPr>
            <w:noProof/>
            <w:webHidden/>
          </w:rPr>
          <w:fldChar w:fldCharType="begin"/>
        </w:r>
        <w:r w:rsidR="00BD1EEC">
          <w:rPr>
            <w:noProof/>
            <w:webHidden/>
          </w:rPr>
          <w:instrText xml:space="preserve"> PAGEREF _Toc383443390 \h </w:instrText>
        </w:r>
        <w:r w:rsidR="00BD1EEC">
          <w:rPr>
            <w:noProof/>
            <w:webHidden/>
          </w:rPr>
        </w:r>
        <w:r w:rsidR="00BD1EEC">
          <w:rPr>
            <w:noProof/>
            <w:webHidden/>
          </w:rPr>
          <w:fldChar w:fldCharType="separate"/>
        </w:r>
        <w:r w:rsidR="00BD1EEC">
          <w:rPr>
            <w:noProof/>
            <w:webHidden/>
          </w:rPr>
          <w:t>6</w:t>
        </w:r>
        <w:r w:rsidR="00BD1EEC">
          <w:rPr>
            <w:noProof/>
            <w:webHidden/>
          </w:rPr>
          <w:fldChar w:fldCharType="end"/>
        </w:r>
      </w:hyperlink>
    </w:p>
    <w:p w:rsidR="00BD1EEC" w:rsidRDefault="00EE4D3E" w:rsidP="003D6538">
      <w:pPr>
        <w:pStyle w:val="22"/>
        <w:tabs>
          <w:tab w:val="right" w:leader="dot" w:pos="8494"/>
        </w:tabs>
        <w:ind w:left="560" w:firstLine="560"/>
        <w:rPr>
          <w:rFonts w:asciiTheme="minorHAnsi" w:eastAsiaTheme="minorEastAsia" w:hAnsiTheme="minorHAnsi" w:cstheme="minorBidi"/>
          <w:noProof/>
          <w:szCs w:val="22"/>
        </w:rPr>
      </w:pPr>
      <w:hyperlink w:anchor="_Toc383443391" w:history="1">
        <w:r w:rsidR="00BD1EEC" w:rsidRPr="00165883">
          <w:rPr>
            <w:rStyle w:val="ae"/>
            <w:noProof/>
          </w:rPr>
          <w:t xml:space="preserve">4.2 </w:t>
        </w:r>
        <w:r w:rsidR="00BD1EEC" w:rsidRPr="00165883">
          <w:rPr>
            <w:rStyle w:val="ae"/>
            <w:rFonts w:hint="eastAsia"/>
            <w:noProof/>
          </w:rPr>
          <w:t>精密電鑄機之設計</w:t>
        </w:r>
        <w:r w:rsidR="00BD1EEC">
          <w:rPr>
            <w:noProof/>
            <w:webHidden/>
          </w:rPr>
          <w:tab/>
        </w:r>
        <w:r w:rsidR="00BD1EEC">
          <w:rPr>
            <w:noProof/>
            <w:webHidden/>
          </w:rPr>
          <w:fldChar w:fldCharType="begin"/>
        </w:r>
        <w:r w:rsidR="00BD1EEC">
          <w:rPr>
            <w:noProof/>
            <w:webHidden/>
          </w:rPr>
          <w:instrText xml:space="preserve"> PAGEREF _Toc383443391 \h </w:instrText>
        </w:r>
        <w:r w:rsidR="00BD1EEC">
          <w:rPr>
            <w:noProof/>
            <w:webHidden/>
          </w:rPr>
        </w:r>
        <w:r w:rsidR="00BD1EEC">
          <w:rPr>
            <w:noProof/>
            <w:webHidden/>
          </w:rPr>
          <w:fldChar w:fldCharType="separate"/>
        </w:r>
        <w:r w:rsidR="00BD1EEC">
          <w:rPr>
            <w:noProof/>
            <w:webHidden/>
          </w:rPr>
          <w:t>6</w:t>
        </w:r>
        <w:r w:rsidR="00BD1EEC">
          <w:rPr>
            <w:noProof/>
            <w:webHidden/>
          </w:rPr>
          <w:fldChar w:fldCharType="end"/>
        </w:r>
      </w:hyperlink>
    </w:p>
    <w:p w:rsidR="00BD1EEC" w:rsidRDefault="00EE4D3E" w:rsidP="003D6538">
      <w:pPr>
        <w:pStyle w:val="11"/>
        <w:tabs>
          <w:tab w:val="right" w:leader="dot" w:pos="8494"/>
        </w:tabs>
        <w:ind w:firstLine="560"/>
        <w:rPr>
          <w:rFonts w:asciiTheme="minorHAnsi" w:eastAsiaTheme="minorEastAsia" w:hAnsiTheme="minorHAnsi" w:cstheme="minorBidi"/>
          <w:noProof/>
          <w:szCs w:val="22"/>
        </w:rPr>
      </w:pPr>
      <w:hyperlink w:anchor="_Toc383443392" w:history="1">
        <w:r w:rsidR="00BD1EEC" w:rsidRPr="00165883">
          <w:rPr>
            <w:rStyle w:val="ae"/>
            <w:rFonts w:hint="eastAsia"/>
            <w:noProof/>
          </w:rPr>
          <w:t>參考文獻</w:t>
        </w:r>
        <w:r w:rsidR="00BD1EEC">
          <w:rPr>
            <w:noProof/>
            <w:webHidden/>
          </w:rPr>
          <w:tab/>
        </w:r>
        <w:r w:rsidR="00BD1EEC">
          <w:rPr>
            <w:noProof/>
            <w:webHidden/>
          </w:rPr>
          <w:fldChar w:fldCharType="begin"/>
        </w:r>
        <w:r w:rsidR="00BD1EEC">
          <w:rPr>
            <w:noProof/>
            <w:webHidden/>
          </w:rPr>
          <w:instrText xml:space="preserve"> PAGEREF _Toc383443392 \h </w:instrText>
        </w:r>
        <w:r w:rsidR="00BD1EEC">
          <w:rPr>
            <w:noProof/>
            <w:webHidden/>
          </w:rPr>
        </w:r>
        <w:r w:rsidR="00BD1EEC">
          <w:rPr>
            <w:noProof/>
            <w:webHidden/>
          </w:rPr>
          <w:fldChar w:fldCharType="separate"/>
        </w:r>
        <w:r w:rsidR="00BD1EEC">
          <w:rPr>
            <w:noProof/>
            <w:webHidden/>
          </w:rPr>
          <w:t>8</w:t>
        </w:r>
        <w:r w:rsidR="00BD1EEC">
          <w:rPr>
            <w:noProof/>
            <w:webHidden/>
          </w:rPr>
          <w:fldChar w:fldCharType="end"/>
        </w:r>
      </w:hyperlink>
    </w:p>
    <w:p w:rsidR="000F582A" w:rsidRPr="00F2214C" w:rsidRDefault="00580177" w:rsidP="003D6538">
      <w:pPr>
        <w:ind w:firstLine="560"/>
      </w:pPr>
      <w:r w:rsidRPr="003A3B8E">
        <w:fldChar w:fldCharType="end"/>
      </w:r>
    </w:p>
    <w:p w:rsidR="000F582A" w:rsidRPr="00F2214C" w:rsidRDefault="000F582A" w:rsidP="003D6538">
      <w:pPr>
        <w:ind w:firstLine="560"/>
      </w:pPr>
    </w:p>
    <w:p w:rsidR="000F582A" w:rsidRPr="002A3A0D" w:rsidRDefault="000F582A" w:rsidP="003D6538">
      <w:pPr>
        <w:spacing w:beforeLines="50" w:before="180" w:afterLines="50" w:after="180" w:line="60" w:lineRule="auto"/>
        <w:ind w:firstLine="561"/>
        <w:jc w:val="center"/>
        <w:rPr>
          <w:b/>
          <w:bCs/>
        </w:rPr>
      </w:pPr>
    </w:p>
    <w:p w:rsidR="000F582A" w:rsidRPr="002A3A0D" w:rsidRDefault="000F582A" w:rsidP="003D6538">
      <w:pPr>
        <w:spacing w:beforeLines="50" w:before="180" w:afterLines="50" w:after="180" w:line="60" w:lineRule="auto"/>
        <w:ind w:firstLine="561"/>
        <w:jc w:val="center"/>
        <w:rPr>
          <w:b/>
          <w:bCs/>
        </w:rPr>
      </w:pPr>
    </w:p>
    <w:p w:rsidR="006B341A" w:rsidRPr="002A3A0D" w:rsidRDefault="006B341A" w:rsidP="003D6538">
      <w:pPr>
        <w:widowControl/>
        <w:ind w:firstLine="560"/>
        <w:rPr>
          <w:rStyle w:val="a4"/>
        </w:rPr>
      </w:pPr>
      <w:r w:rsidRPr="002A3A0D">
        <w:rPr>
          <w:rStyle w:val="a4"/>
        </w:rPr>
        <w:br w:type="page"/>
      </w:r>
    </w:p>
    <w:p w:rsidR="000F582A" w:rsidRPr="00F2214C" w:rsidRDefault="000F582A" w:rsidP="008C3AEE">
      <w:pPr>
        <w:pStyle w:val="me1"/>
        <w:spacing w:after="360"/>
        <w:ind w:firstLine="641"/>
        <w:rPr>
          <w:b w:val="0"/>
        </w:rPr>
      </w:pPr>
      <w:bookmarkStart w:id="2" w:name="_Toc383443376"/>
      <w:r w:rsidRPr="003A3B8E">
        <w:rPr>
          <w:rFonts w:hint="eastAsia"/>
        </w:rPr>
        <w:lastRenderedPageBreak/>
        <w:t>圖目</w:t>
      </w:r>
      <w:r w:rsidRPr="00F2214C">
        <w:rPr>
          <w:rFonts w:hint="eastAsia"/>
        </w:rPr>
        <w:t>錄</w:t>
      </w:r>
      <w:bookmarkEnd w:id="2"/>
    </w:p>
    <w:p w:rsidR="000F582A" w:rsidRPr="002A3A0D" w:rsidRDefault="000F582A" w:rsidP="003D6538">
      <w:pPr>
        <w:spacing w:beforeLines="50" w:before="180" w:afterLines="50" w:after="180" w:line="60" w:lineRule="auto"/>
        <w:ind w:firstLine="560"/>
        <w:jc w:val="right"/>
      </w:pPr>
      <w:r w:rsidRPr="002A3A0D">
        <w:rPr>
          <w:rFonts w:hint="eastAsia"/>
        </w:rPr>
        <w:t>頁次</w:t>
      </w:r>
    </w:p>
    <w:p w:rsidR="000F582A" w:rsidRPr="002A3A0D" w:rsidRDefault="000F582A" w:rsidP="003D6538">
      <w:pPr>
        <w:ind w:firstLineChars="0" w:firstLine="0"/>
        <w:jc w:val="left"/>
      </w:pPr>
      <w:r w:rsidRPr="002A3A0D">
        <w:rPr>
          <w:rFonts w:hint="eastAsia"/>
        </w:rPr>
        <w:t>圖</w:t>
      </w:r>
      <w:r w:rsidRPr="002A3A0D">
        <w:t>3.1  RP</w:t>
      </w:r>
      <w:r w:rsidRPr="002A3A0D">
        <w:rPr>
          <w:rFonts w:hint="eastAsia"/>
        </w:rPr>
        <w:t>流程圖</w:t>
      </w:r>
      <w:r w:rsidR="003D6538">
        <w:rPr>
          <w:rFonts w:hint="eastAsia"/>
        </w:rPr>
        <w:tab/>
      </w:r>
      <w:r w:rsidR="004E6B17" w:rsidRPr="002A3A0D">
        <w:t>…</w:t>
      </w:r>
      <w:proofErr w:type="gramStart"/>
      <w:r w:rsidR="004E6B17" w:rsidRPr="002A3A0D">
        <w:t>………</w:t>
      </w:r>
      <w:proofErr w:type="gramEnd"/>
      <w:r w:rsidR="004E6B17" w:rsidRPr="002A3A0D">
        <w:t>...</w:t>
      </w:r>
      <w:proofErr w:type="gramStart"/>
      <w:r w:rsidR="004E6B17" w:rsidRPr="002A3A0D">
        <w:t>…</w:t>
      </w:r>
      <w:r w:rsidR="004E6B17">
        <w:t>……</w:t>
      </w:r>
      <w:r w:rsidR="004E6B17">
        <w:rPr>
          <w:rFonts w:hint="eastAsia"/>
        </w:rPr>
        <w:t>.</w:t>
      </w:r>
      <w:r w:rsidR="004E6B17">
        <w:t>………...…….……...</w:t>
      </w:r>
      <w:r w:rsidR="004E6B17">
        <w:rPr>
          <w:rFonts w:hint="eastAsia"/>
        </w:rPr>
        <w:t>..............</w:t>
      </w:r>
      <w:r w:rsidRPr="002A3A0D">
        <w:t>3</w:t>
      </w:r>
      <w:proofErr w:type="gramEnd"/>
    </w:p>
    <w:p w:rsidR="006B341A" w:rsidRPr="002A3A0D" w:rsidRDefault="006B341A" w:rsidP="00F2214C">
      <w:pPr>
        <w:widowControl/>
        <w:ind w:firstLine="641"/>
        <w:rPr>
          <w:b/>
          <w:bCs/>
          <w:sz w:val="32"/>
        </w:rPr>
      </w:pPr>
      <w:r w:rsidRPr="002A3A0D">
        <w:rPr>
          <w:b/>
          <w:bCs/>
          <w:sz w:val="32"/>
        </w:rPr>
        <w:br w:type="page"/>
      </w:r>
    </w:p>
    <w:p w:rsidR="000F582A" w:rsidRPr="00F2214C" w:rsidRDefault="000F582A" w:rsidP="008C3AEE">
      <w:pPr>
        <w:pStyle w:val="me1"/>
        <w:spacing w:after="360"/>
        <w:ind w:firstLine="641"/>
        <w:rPr>
          <w:b w:val="0"/>
        </w:rPr>
      </w:pPr>
      <w:bookmarkStart w:id="3" w:name="_Toc383443377"/>
      <w:r w:rsidRPr="003A3B8E">
        <w:rPr>
          <w:rFonts w:hint="eastAsia"/>
        </w:rPr>
        <w:lastRenderedPageBreak/>
        <w:t>表目錄</w:t>
      </w:r>
      <w:bookmarkEnd w:id="3"/>
    </w:p>
    <w:p w:rsidR="000F582A" w:rsidRPr="002A3A0D" w:rsidRDefault="000F582A" w:rsidP="003D6538">
      <w:pPr>
        <w:spacing w:beforeLines="50" w:before="180" w:afterLines="50" w:after="180" w:line="60" w:lineRule="auto"/>
        <w:ind w:firstLine="560"/>
        <w:jc w:val="right"/>
        <w:rPr>
          <w:b/>
          <w:bCs/>
        </w:rPr>
      </w:pPr>
      <w:r w:rsidRPr="002A3A0D">
        <w:rPr>
          <w:rFonts w:hint="eastAsia"/>
        </w:rPr>
        <w:t>頁次</w:t>
      </w:r>
    </w:p>
    <w:p w:rsidR="000F582A" w:rsidRPr="002A3A0D" w:rsidRDefault="000F582A" w:rsidP="004E6B17">
      <w:pPr>
        <w:ind w:firstLineChars="0" w:firstLine="0"/>
        <w:jc w:val="left"/>
      </w:pPr>
      <w:r w:rsidRPr="002A3A0D">
        <w:rPr>
          <w:rFonts w:hint="eastAsia"/>
        </w:rPr>
        <w:t>表</w:t>
      </w:r>
      <w:r w:rsidRPr="002A3A0D">
        <w:t xml:space="preserve">3.1 </w:t>
      </w:r>
      <w:r w:rsidRPr="002A3A0D">
        <w:rPr>
          <w:rFonts w:hint="eastAsia"/>
        </w:rPr>
        <w:t>快速模具技術分類表</w:t>
      </w:r>
      <w:r w:rsidRPr="002A3A0D">
        <w:t>…</w:t>
      </w:r>
      <w:proofErr w:type="gramStart"/>
      <w:r w:rsidRPr="002A3A0D">
        <w:t>………</w:t>
      </w:r>
      <w:proofErr w:type="gramEnd"/>
      <w:r w:rsidRPr="002A3A0D">
        <w:t>...</w:t>
      </w:r>
      <w:proofErr w:type="gramStart"/>
      <w:r w:rsidRPr="002A3A0D">
        <w:t>…</w:t>
      </w:r>
      <w:r w:rsidR="004E6B17">
        <w:t>……</w:t>
      </w:r>
      <w:r w:rsidR="004E6B17">
        <w:rPr>
          <w:rFonts w:hint="eastAsia"/>
        </w:rPr>
        <w:t>.</w:t>
      </w:r>
      <w:r w:rsidRPr="002A3A0D">
        <w:t>………...…….……...</w:t>
      </w:r>
      <w:proofErr w:type="gramEnd"/>
      <w:r w:rsidRPr="002A3A0D">
        <w:t>11</w:t>
      </w:r>
    </w:p>
    <w:p w:rsidR="000F582A" w:rsidRPr="00F2214C" w:rsidRDefault="000F582A" w:rsidP="00BD1EEC">
      <w:pPr>
        <w:ind w:firstLineChars="0" w:firstLine="0"/>
      </w:pPr>
      <w:r w:rsidRPr="00F2214C">
        <w:t xml:space="preserve">         </w:t>
      </w:r>
      <w:proofErr w:type="gramStart"/>
      <w:r w:rsidRPr="00F2214C">
        <w:rPr>
          <w:rFonts w:hint="eastAsia"/>
        </w:rPr>
        <w:t>（註</w:t>
      </w:r>
      <w:proofErr w:type="gramEnd"/>
      <w:r w:rsidRPr="00F2214C">
        <w:t>:</w:t>
      </w:r>
      <w:r w:rsidRPr="00F2214C">
        <w:rPr>
          <w:rFonts w:hint="eastAsia"/>
        </w:rPr>
        <w:t>無表者可免</w:t>
      </w:r>
      <w:r w:rsidRPr="00F2214C">
        <w:t>,</w:t>
      </w:r>
      <w:r w:rsidRPr="00F2214C">
        <w:rPr>
          <w:rFonts w:hint="eastAsia"/>
        </w:rPr>
        <w:t>目錄頁上則將表目錄之項去除</w:t>
      </w:r>
      <w:r w:rsidRPr="00F2214C">
        <w:t>.</w:t>
      </w:r>
      <w:r w:rsidRPr="00F2214C">
        <w:rPr>
          <w:rFonts w:hint="eastAsia"/>
        </w:rPr>
        <w:t>）</w:t>
      </w:r>
    </w:p>
    <w:p w:rsidR="000F582A" w:rsidRPr="00F2214C" w:rsidRDefault="000F582A">
      <w:pPr>
        <w:ind w:firstLineChars="800" w:firstLine="2560"/>
        <w:rPr>
          <w:sz w:val="32"/>
        </w:rPr>
      </w:pPr>
    </w:p>
    <w:p w:rsidR="000F582A" w:rsidRPr="00F2214C" w:rsidRDefault="000F582A">
      <w:pPr>
        <w:ind w:firstLineChars="800" w:firstLine="2560"/>
        <w:rPr>
          <w:sz w:val="32"/>
        </w:rPr>
      </w:pPr>
    </w:p>
    <w:p w:rsidR="006B341A" w:rsidRPr="002A3A0D" w:rsidRDefault="006B341A" w:rsidP="003D6538">
      <w:pPr>
        <w:widowControl/>
        <w:ind w:firstLine="560"/>
      </w:pPr>
      <w:r w:rsidRPr="002A3A0D">
        <w:br w:type="page"/>
      </w:r>
    </w:p>
    <w:p w:rsidR="00580177" w:rsidRDefault="00580177" w:rsidP="00F2214C">
      <w:pPr>
        <w:pStyle w:val="me1"/>
        <w:spacing w:after="360"/>
        <w:ind w:firstLine="641"/>
        <w:sectPr w:rsidR="00580177" w:rsidSect="003D6538">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1701" w:right="1701" w:bottom="1701" w:left="1701" w:header="851" w:footer="992" w:gutter="0"/>
          <w:pgNumType w:fmt="lowerRoman" w:start="1"/>
          <w:cols w:space="425"/>
          <w:docGrid w:type="lines" w:linePitch="360"/>
        </w:sectPr>
      </w:pPr>
    </w:p>
    <w:p w:rsidR="000F582A" w:rsidRPr="00BD1EEC" w:rsidRDefault="000F582A" w:rsidP="00BD1EEC">
      <w:pPr>
        <w:pStyle w:val="me1"/>
        <w:spacing w:after="360"/>
      </w:pPr>
      <w:bookmarkStart w:id="4" w:name="_Toc383443378"/>
      <w:r w:rsidRPr="003A3B8E">
        <w:rPr>
          <w:rFonts w:hint="eastAsia"/>
        </w:rPr>
        <w:lastRenderedPageBreak/>
        <w:t>一、緒論</w:t>
      </w:r>
      <w:bookmarkEnd w:id="4"/>
    </w:p>
    <w:p w:rsidR="000F582A" w:rsidRPr="00F2214C" w:rsidRDefault="000F582A" w:rsidP="003D6538">
      <w:pPr>
        <w:ind w:firstLine="560"/>
      </w:pPr>
      <w:r w:rsidRPr="00F2214C">
        <w:rPr>
          <w:rFonts w:hint="eastAsia"/>
        </w:rPr>
        <w:t>台灣面對中國大陸全面發展經濟，並以低廉勞工成本、低土地成本的競爭優勢，在缺乏競爭力情況下，因國內人力成本高有無數傳統加工產業外移至中國大陸，使得台灣與中國大陸彼此經濟競爭壓力下，讓台灣逐漸轉為高科技的產業，在此變遷下，台灣失業率逐年增加，再加上中、小企業產業逐年虧損照成許多公司倒閉或結束營業，失業及經濟問題已成為台灣未來發展的最大隱憂；此狀況下，台灣現在應該轉為高利潤、高等級、高品質、設計優良等方向發展。為了提升產品的品質和產品的效率，朝著高品質低成本為目標。所以我們將朝向快速原型技術應用與電鑄技術製程。</w:t>
      </w:r>
    </w:p>
    <w:p w:rsidR="000F582A" w:rsidRPr="00F2214C" w:rsidRDefault="000F582A" w:rsidP="003D6538">
      <w:pPr>
        <w:ind w:firstLine="560"/>
      </w:pPr>
      <w:r w:rsidRPr="00F2214C">
        <w:rPr>
          <w:rFonts w:hint="eastAsia"/>
        </w:rPr>
        <w:t>快速模具技術中之精密電鑄技術，可製作高精度，量產模具應用於汽車明鏡等高品質模具、快速製作模具，電鑄另一重要應用方面，隨著奈米科技之蓬勃發展，應用蝕刻與電鑄技術製作為模具技術，可知電鑄技術之重要性，應用快速原型技術之優點</w:t>
      </w:r>
      <w:r w:rsidRPr="00F2214C">
        <w:t>:</w:t>
      </w:r>
    </w:p>
    <w:p w:rsidR="000F582A" w:rsidRPr="00F2214C" w:rsidRDefault="000F582A" w:rsidP="003D6538">
      <w:pPr>
        <w:pStyle w:val="a5"/>
        <w:ind w:firstLineChars="300" w:firstLine="840"/>
      </w:pPr>
      <w:r w:rsidRPr="00F2214C">
        <w:t xml:space="preserve">a. </w:t>
      </w:r>
      <w:r w:rsidRPr="00F2214C">
        <w:t>自動將</w:t>
      </w:r>
      <w:r w:rsidRPr="00F2214C">
        <w:t>CAD</w:t>
      </w:r>
      <w:r w:rsidRPr="00F2214C">
        <w:t>檔案轉換為原型機所作用的檔案格式。</w:t>
      </w:r>
    </w:p>
    <w:p w:rsidR="000F582A" w:rsidRPr="00F2214C" w:rsidRDefault="000F582A" w:rsidP="003D6538">
      <w:pPr>
        <w:pStyle w:val="a5"/>
        <w:ind w:firstLineChars="300" w:firstLine="840"/>
      </w:pPr>
      <w:r w:rsidRPr="00F2214C">
        <w:t xml:space="preserve">b  </w:t>
      </w:r>
      <w:r w:rsidRPr="00F2214C">
        <w:t>不需要太多人工</w:t>
      </w:r>
      <w:r w:rsidRPr="00F2214C">
        <w:t>(</w:t>
      </w:r>
      <w:r w:rsidRPr="00F2214C">
        <w:t>人力</w:t>
      </w:r>
      <w:r w:rsidRPr="00F2214C">
        <w:t>)</w:t>
      </w:r>
      <w:r w:rsidRPr="00F2214C">
        <w:t>。</w:t>
      </w:r>
    </w:p>
    <w:p w:rsidR="000F582A" w:rsidRPr="00F2214C" w:rsidRDefault="000F582A" w:rsidP="003D6538">
      <w:pPr>
        <w:pStyle w:val="a5"/>
        <w:ind w:firstLineChars="300" w:firstLine="840"/>
      </w:pPr>
      <w:r w:rsidRPr="00F2214C">
        <w:t xml:space="preserve">c. </w:t>
      </w:r>
      <w:r w:rsidRPr="00F2214C">
        <w:t>加工條件較傳統切削加工簡單。</w:t>
      </w:r>
    </w:p>
    <w:p w:rsidR="000F582A" w:rsidRPr="00F2214C" w:rsidRDefault="000F582A" w:rsidP="003D6538">
      <w:pPr>
        <w:ind w:firstLine="560"/>
      </w:pPr>
      <w:r w:rsidRPr="00F2214C">
        <w:rPr>
          <w:rFonts w:hint="eastAsia"/>
        </w:rPr>
        <w:t>本研究重點包括電鑄系統開發與電鑄製程技術研究應用。範圍包</w:t>
      </w:r>
      <w:r w:rsidRPr="00F2214C">
        <w:rPr>
          <w:rFonts w:hint="eastAsia"/>
        </w:rPr>
        <w:lastRenderedPageBreak/>
        <w:t>括</w:t>
      </w:r>
      <w:r w:rsidRPr="00F2214C">
        <w:t>:1.</w:t>
      </w:r>
      <w:r w:rsidRPr="00F2214C">
        <w:t>第一階段根據精密電鑄原理、進給電鑄機之設計與機件研究。</w:t>
      </w:r>
      <w:r w:rsidRPr="00F2214C">
        <w:t xml:space="preserve">2 </w:t>
      </w:r>
      <w:r w:rsidRPr="00F2214C">
        <w:t>第二階段為電鑄模具製程技術研究。</w:t>
      </w:r>
    </w:p>
    <w:p w:rsidR="000F582A" w:rsidRPr="00F2214C" w:rsidRDefault="000F582A" w:rsidP="003D6538">
      <w:pPr>
        <w:ind w:firstLine="560"/>
      </w:pPr>
      <w:r w:rsidRPr="00F2214C">
        <w:rPr>
          <w:rFonts w:hint="eastAsia"/>
        </w:rPr>
        <w:t>精密電鑄機研究方向</w:t>
      </w:r>
      <w:r w:rsidRPr="00F2214C">
        <w:t>;</w:t>
      </w:r>
      <w:r w:rsidRPr="00F2214C">
        <w:t>電鑄最佳化、參數最佳化、研究擬定利用樹脂</w:t>
      </w:r>
      <w:r w:rsidRPr="00F2214C">
        <w:t>RP</w:t>
      </w:r>
      <w:r w:rsidRPr="00F2214C">
        <w:t>製作原型，再以此原型電鑄模具製作，電鑄技術應用以高精度光造型快速</w:t>
      </w:r>
      <w:proofErr w:type="gramStart"/>
      <w:r w:rsidRPr="00F2214C">
        <w:t>成形機製作</w:t>
      </w:r>
      <w:proofErr w:type="gramEnd"/>
      <w:r w:rsidRPr="00F2214C">
        <w:t>以特徵為</w:t>
      </w:r>
      <w:proofErr w:type="gramStart"/>
      <w:r w:rsidRPr="00F2214C">
        <w:t>百微米</w:t>
      </w:r>
      <w:proofErr w:type="gramEnd"/>
      <w:r w:rsidRPr="00F2214C">
        <w:t>尺寸的曲面為例，在曲面</w:t>
      </w:r>
      <w:proofErr w:type="gramStart"/>
      <w:r w:rsidRPr="00F2214C">
        <w:t>特徵上濺鍍</w:t>
      </w:r>
      <w:proofErr w:type="gramEnd"/>
      <w:r w:rsidRPr="00F2214C">
        <w:t>導電反應晶種層，再進行電鑄流程，取得電鑄物後以特殊有機溶劑將快速成形樹脂曲面特徵予以移除，進而灌注金屬樹脂</w:t>
      </w:r>
      <w:proofErr w:type="gramStart"/>
      <w:r w:rsidRPr="00F2214C">
        <w:t>作為背材</w:t>
      </w:r>
      <w:proofErr w:type="gramEnd"/>
      <w:r w:rsidRPr="00F2214C">
        <w:t>，再後處理射出時頂出機構以進行射出成形。</w:t>
      </w:r>
    </w:p>
    <w:p w:rsidR="000F582A" w:rsidRPr="00F2214C" w:rsidRDefault="000F582A" w:rsidP="003D6538">
      <w:pPr>
        <w:spacing w:beforeLines="50" w:before="180" w:afterLines="50" w:after="180" w:line="60" w:lineRule="auto"/>
        <w:ind w:firstLine="560"/>
      </w:pPr>
    </w:p>
    <w:p w:rsidR="000F582A" w:rsidRPr="00F2214C" w:rsidRDefault="000F582A" w:rsidP="003D6538">
      <w:pPr>
        <w:spacing w:beforeLines="50" w:before="180" w:afterLines="50" w:after="180" w:line="60" w:lineRule="auto"/>
        <w:ind w:firstLine="560"/>
      </w:pPr>
    </w:p>
    <w:p w:rsidR="000F582A" w:rsidRPr="00F2214C" w:rsidRDefault="000F582A" w:rsidP="003D6538">
      <w:pPr>
        <w:spacing w:beforeLines="50" w:before="180" w:afterLines="50" w:after="180" w:line="60" w:lineRule="auto"/>
        <w:ind w:firstLine="560"/>
      </w:pPr>
    </w:p>
    <w:p w:rsidR="000F582A" w:rsidRPr="00F2214C" w:rsidRDefault="000F582A" w:rsidP="003D6538">
      <w:pPr>
        <w:spacing w:beforeLines="50" w:before="180" w:afterLines="50" w:after="180" w:line="60" w:lineRule="auto"/>
        <w:ind w:firstLine="560"/>
      </w:pPr>
    </w:p>
    <w:p w:rsidR="006B341A" w:rsidRPr="00F2214C" w:rsidRDefault="006B341A" w:rsidP="00F2214C">
      <w:pPr>
        <w:widowControl/>
        <w:ind w:firstLine="400"/>
        <w:rPr>
          <w:sz w:val="20"/>
        </w:rPr>
      </w:pPr>
      <w:r w:rsidRPr="00F2214C">
        <w:rPr>
          <w:sz w:val="20"/>
        </w:rPr>
        <w:br w:type="page"/>
      </w:r>
    </w:p>
    <w:p w:rsidR="000F582A" w:rsidRPr="003A3B8E" w:rsidRDefault="000F582A" w:rsidP="00BD1EEC">
      <w:pPr>
        <w:pStyle w:val="me1"/>
        <w:spacing w:after="360"/>
      </w:pPr>
      <w:bookmarkStart w:id="5" w:name="_Toc383443379"/>
      <w:r w:rsidRPr="003A3B8E">
        <w:rPr>
          <w:rFonts w:hint="eastAsia"/>
        </w:rPr>
        <w:lastRenderedPageBreak/>
        <w:t>二、研究動機與目的</w:t>
      </w:r>
      <w:bookmarkEnd w:id="5"/>
    </w:p>
    <w:p w:rsidR="000F582A" w:rsidRPr="008C3AEE" w:rsidRDefault="000F582A" w:rsidP="008C3AEE">
      <w:pPr>
        <w:pStyle w:val="me11"/>
      </w:pPr>
      <w:bookmarkStart w:id="6" w:name="_Toc383443380"/>
      <w:r w:rsidRPr="00F2214C">
        <w:t xml:space="preserve">2.1 </w:t>
      </w:r>
      <w:r w:rsidRPr="00F2214C">
        <w:rPr>
          <w:rFonts w:hint="eastAsia"/>
        </w:rPr>
        <w:t>研究動機</w:t>
      </w:r>
      <w:bookmarkEnd w:id="6"/>
    </w:p>
    <w:p w:rsidR="000F582A" w:rsidRPr="002A3A0D" w:rsidRDefault="000F582A" w:rsidP="003D6538">
      <w:pPr>
        <w:ind w:firstLine="560"/>
      </w:pPr>
      <w:r w:rsidRPr="002A3A0D">
        <w:rPr>
          <w:rFonts w:hint="eastAsia"/>
        </w:rPr>
        <w:t>因快速模具原型（</w:t>
      </w:r>
      <w:r w:rsidRPr="002A3A0D">
        <w:t>RP</w:t>
      </w:r>
      <w:r w:rsidRPr="002A3A0D">
        <w:rPr>
          <w:rFonts w:hint="eastAsia"/>
        </w:rPr>
        <w:t>）技術不斷的提升，目前研究已可達製作</w:t>
      </w:r>
      <w:proofErr w:type="gramStart"/>
      <w:r w:rsidRPr="002A3A0D">
        <w:rPr>
          <w:rFonts w:hint="eastAsia"/>
        </w:rPr>
        <w:t>微米（</w:t>
      </w:r>
      <w:proofErr w:type="gramEnd"/>
      <w:r w:rsidRPr="002A3A0D">
        <w:t>Micrometer</w:t>
      </w:r>
      <w:r w:rsidRPr="002A3A0D">
        <w:rPr>
          <w:rFonts w:hint="eastAsia"/>
        </w:rPr>
        <w:t>）等級的精度，</w:t>
      </w:r>
      <w:r w:rsidRPr="002A3A0D">
        <w:t>RP</w:t>
      </w:r>
      <w:r w:rsidRPr="002A3A0D">
        <w:rPr>
          <w:rFonts w:hint="eastAsia"/>
        </w:rPr>
        <w:t>因而逐漸受到工商學術界的重視，而其延伸的快速模具（</w:t>
      </w:r>
      <w:r w:rsidRPr="002A3A0D">
        <w:t>Rapid Tooling</w:t>
      </w:r>
      <w:r w:rsidRPr="002A3A0D">
        <w:rPr>
          <w:rFonts w:hint="eastAsia"/>
        </w:rPr>
        <w:t>）也在學術界中受到廣泛的研究和探討，因此業界也逐漸接受快速模具的概念並且採用，使得快速成行與快速模具的重要性大大提升。</w:t>
      </w:r>
    </w:p>
    <w:p w:rsidR="000F582A" w:rsidRPr="002A3A0D" w:rsidRDefault="000F582A" w:rsidP="003D6538">
      <w:pPr>
        <w:spacing w:line="60" w:lineRule="auto"/>
        <w:ind w:firstLine="560"/>
      </w:pPr>
      <w:r w:rsidRPr="002A3A0D">
        <w:rPr>
          <w:rFonts w:hint="eastAsia"/>
        </w:rPr>
        <w:t>結合快速成型技術與電鑄技術而得到的快速模具，可以克服以往翻製式快速模具製程所</w:t>
      </w:r>
      <w:proofErr w:type="gramStart"/>
      <w:r w:rsidRPr="002A3A0D">
        <w:rPr>
          <w:rFonts w:hint="eastAsia"/>
        </w:rPr>
        <w:t>無法翻置之</w:t>
      </w:r>
      <w:proofErr w:type="gramEnd"/>
      <w:r w:rsidRPr="002A3A0D">
        <w:rPr>
          <w:rFonts w:hint="eastAsia"/>
        </w:rPr>
        <w:t>微細特徵，且成功的解決翻製式快速模具製作之瓶頸，使得精度要求可以達到微米甚至更高的等級，且電鑄微快速模具</w:t>
      </w:r>
      <w:proofErr w:type="gramStart"/>
      <w:r w:rsidRPr="002A3A0D">
        <w:rPr>
          <w:rFonts w:hint="eastAsia"/>
        </w:rPr>
        <w:t>之模仁材料</w:t>
      </w:r>
      <w:proofErr w:type="gramEnd"/>
      <w:r w:rsidRPr="002A3A0D">
        <w:rPr>
          <w:rFonts w:hint="eastAsia"/>
        </w:rPr>
        <w:t>是金屬，比以往所使用的樹脂或金屬樹脂模具的強度更高、</w:t>
      </w:r>
      <w:proofErr w:type="gramStart"/>
      <w:r w:rsidRPr="002A3A0D">
        <w:rPr>
          <w:rFonts w:hint="eastAsia"/>
        </w:rPr>
        <w:t>耐磨性更</w:t>
      </w:r>
      <w:proofErr w:type="gramEnd"/>
      <w:r w:rsidRPr="002A3A0D">
        <w:rPr>
          <w:rFonts w:hint="eastAsia"/>
        </w:rPr>
        <w:t>好，也可承受更高溫的塑膠射出，而不再受限於只能用</w:t>
      </w:r>
      <w:proofErr w:type="gramStart"/>
      <w:r w:rsidRPr="002A3A0D">
        <w:rPr>
          <w:rFonts w:hint="eastAsia"/>
        </w:rPr>
        <w:t>為射蠟</w:t>
      </w:r>
      <w:proofErr w:type="gramEnd"/>
      <w:r w:rsidRPr="002A3A0D">
        <w:rPr>
          <w:rFonts w:hint="eastAsia"/>
        </w:rPr>
        <w:t>模具製作。</w:t>
      </w:r>
    </w:p>
    <w:p w:rsidR="000F582A" w:rsidRPr="002A3A0D" w:rsidRDefault="000F582A" w:rsidP="003D6538">
      <w:pPr>
        <w:ind w:firstLine="560"/>
      </w:pPr>
      <w:r w:rsidRPr="002A3A0D">
        <w:rPr>
          <w:rFonts w:hint="eastAsia"/>
        </w:rPr>
        <w:t>基於上述原因本研究擬進行精密零件或高附加價值產品生產之研究，結合微快速成型技術及電鑄（</w:t>
      </w:r>
      <w:r w:rsidRPr="002A3A0D">
        <w:t>Electroforming</w:t>
      </w:r>
      <w:r w:rsidRPr="002A3A0D">
        <w:rPr>
          <w:rFonts w:hint="eastAsia"/>
        </w:rPr>
        <w:t>）技術於快速模具製程發展，以增加微快速成型與微快速模具技術之應用範圍及提高附加價值。</w:t>
      </w:r>
    </w:p>
    <w:p w:rsidR="000F582A" w:rsidRPr="002A3A0D" w:rsidRDefault="000F582A" w:rsidP="003D6538">
      <w:pPr>
        <w:spacing w:line="60" w:lineRule="auto"/>
        <w:ind w:firstLine="560"/>
      </w:pPr>
    </w:p>
    <w:p w:rsidR="000F582A" w:rsidRPr="008C3AEE" w:rsidRDefault="000F582A" w:rsidP="008C3AEE">
      <w:pPr>
        <w:pStyle w:val="me11"/>
      </w:pPr>
      <w:bookmarkStart w:id="7" w:name="_Toc383443381"/>
      <w:r w:rsidRPr="00F2214C">
        <w:lastRenderedPageBreak/>
        <w:t xml:space="preserve">2.2 </w:t>
      </w:r>
      <w:r w:rsidRPr="00F2214C">
        <w:rPr>
          <w:rFonts w:hint="eastAsia"/>
        </w:rPr>
        <w:t>研究目的</w:t>
      </w:r>
      <w:bookmarkEnd w:id="7"/>
    </w:p>
    <w:p w:rsidR="000F582A" w:rsidRPr="002A3A0D" w:rsidRDefault="000F582A" w:rsidP="003D6538">
      <w:pPr>
        <w:ind w:firstLine="560"/>
      </w:pPr>
      <w:r w:rsidRPr="002A3A0D">
        <w:rPr>
          <w:rFonts w:hint="eastAsia"/>
        </w:rPr>
        <w:t>本研究主要目的是精密電鑄技術開發與應用及快速原型模具製程，其主要內容包括：</w:t>
      </w:r>
    </w:p>
    <w:p w:rsidR="000F582A" w:rsidRPr="002A3A0D" w:rsidRDefault="000F582A" w:rsidP="008C3AEE">
      <w:pPr>
        <w:spacing w:line="60" w:lineRule="auto"/>
        <w:ind w:left="567" w:firstLineChars="0" w:firstLine="0"/>
      </w:pPr>
      <w:r w:rsidRPr="002A3A0D">
        <w:t>a.</w:t>
      </w:r>
      <w:r w:rsidRPr="002A3A0D">
        <w:rPr>
          <w:rFonts w:hint="eastAsia"/>
        </w:rPr>
        <w:t>精密電鑄機的設計與開發</w:t>
      </w:r>
    </w:p>
    <w:p w:rsidR="000F582A" w:rsidRPr="002A3A0D" w:rsidRDefault="000F582A" w:rsidP="008C3AEE">
      <w:pPr>
        <w:spacing w:line="60" w:lineRule="auto"/>
        <w:ind w:left="567" w:firstLineChars="0" w:firstLine="0"/>
      </w:pPr>
      <w:r w:rsidRPr="002A3A0D">
        <w:t>b.</w:t>
      </w:r>
      <w:r w:rsidRPr="002A3A0D">
        <w:rPr>
          <w:rFonts w:hint="eastAsia"/>
        </w:rPr>
        <w:t>精密電鑄機的零件加工與組立</w:t>
      </w:r>
    </w:p>
    <w:p w:rsidR="000F582A" w:rsidRPr="002A3A0D" w:rsidRDefault="000F582A" w:rsidP="008C3AEE">
      <w:pPr>
        <w:spacing w:line="60" w:lineRule="auto"/>
        <w:ind w:left="567" w:firstLineChars="0" w:firstLine="0"/>
      </w:pPr>
      <w:r w:rsidRPr="002A3A0D">
        <w:t>c.</w:t>
      </w:r>
      <w:r w:rsidRPr="002A3A0D">
        <w:rPr>
          <w:rFonts w:hint="eastAsia"/>
        </w:rPr>
        <w:t>精密電鑄技術的參數設定與電解液的配置</w:t>
      </w:r>
    </w:p>
    <w:p w:rsidR="000F582A" w:rsidRPr="002A3A0D" w:rsidRDefault="000F582A" w:rsidP="008C3AEE">
      <w:pPr>
        <w:spacing w:line="60" w:lineRule="auto"/>
        <w:ind w:left="567" w:firstLineChars="0" w:firstLine="0"/>
      </w:pPr>
      <w:r w:rsidRPr="002A3A0D">
        <w:t>d.</w:t>
      </w:r>
      <w:r w:rsidRPr="002A3A0D">
        <w:rPr>
          <w:rFonts w:hint="eastAsia"/>
        </w:rPr>
        <w:t>學習如何利用</w:t>
      </w:r>
      <w:proofErr w:type="spellStart"/>
      <w:r w:rsidRPr="002A3A0D">
        <w:t>Unigraphics</w:t>
      </w:r>
      <w:proofErr w:type="spellEnd"/>
      <w:r w:rsidRPr="002A3A0D">
        <w:rPr>
          <w:rFonts w:hint="eastAsia"/>
        </w:rPr>
        <w:t>高階軟體進行產品模具技術</w:t>
      </w:r>
    </w:p>
    <w:p w:rsidR="000F582A" w:rsidRPr="002A3A0D" w:rsidRDefault="000F582A" w:rsidP="008C3AEE">
      <w:pPr>
        <w:spacing w:line="60" w:lineRule="auto"/>
        <w:ind w:left="567" w:firstLineChars="0" w:firstLine="0"/>
      </w:pPr>
      <w:bookmarkStart w:id="8" w:name="_GoBack"/>
      <w:bookmarkEnd w:id="8"/>
    </w:p>
    <w:p w:rsidR="000F582A" w:rsidRPr="002A3A0D" w:rsidRDefault="000F582A" w:rsidP="003D6538">
      <w:pPr>
        <w:ind w:firstLine="560"/>
      </w:pPr>
    </w:p>
    <w:p w:rsidR="000F582A" w:rsidRDefault="000F582A" w:rsidP="003D6538">
      <w:pPr>
        <w:ind w:firstLine="560"/>
      </w:pPr>
    </w:p>
    <w:p w:rsidR="008C3AEE" w:rsidRPr="002A3A0D" w:rsidRDefault="008C3AEE" w:rsidP="003D6538">
      <w:pPr>
        <w:ind w:firstLine="560"/>
      </w:pPr>
    </w:p>
    <w:p w:rsidR="000F582A" w:rsidRPr="002A3A0D" w:rsidRDefault="000F582A" w:rsidP="003D6538">
      <w:pPr>
        <w:ind w:firstLine="560"/>
      </w:pPr>
    </w:p>
    <w:p w:rsidR="006B341A" w:rsidRPr="002A3A0D" w:rsidRDefault="006B341A" w:rsidP="003D6538">
      <w:pPr>
        <w:widowControl/>
        <w:ind w:firstLine="560"/>
      </w:pPr>
      <w:r w:rsidRPr="002A3A0D">
        <w:br w:type="page"/>
      </w:r>
    </w:p>
    <w:p w:rsidR="000F582A" w:rsidRPr="006E3785" w:rsidRDefault="000F582A" w:rsidP="00BD1EEC">
      <w:pPr>
        <w:pStyle w:val="me1"/>
        <w:spacing w:after="360"/>
      </w:pPr>
      <w:bookmarkStart w:id="9" w:name="_Toc383443382"/>
      <w:r w:rsidRPr="003A3B8E">
        <w:rPr>
          <w:rFonts w:hint="eastAsia"/>
        </w:rPr>
        <w:lastRenderedPageBreak/>
        <w:t>三、文獻回顧</w:t>
      </w:r>
      <w:bookmarkEnd w:id="9"/>
    </w:p>
    <w:p w:rsidR="000F582A" w:rsidRPr="00F2214C" w:rsidRDefault="000F582A" w:rsidP="008C3AEE">
      <w:pPr>
        <w:pStyle w:val="me11"/>
      </w:pPr>
      <w:bookmarkStart w:id="10" w:name="_Toc383443383"/>
      <w:r w:rsidRPr="00F2214C">
        <w:t xml:space="preserve">3.1 </w:t>
      </w:r>
      <w:r w:rsidRPr="00F2214C">
        <w:rPr>
          <w:rFonts w:hint="eastAsia"/>
        </w:rPr>
        <w:t>快速原型</w:t>
      </w:r>
      <w:r w:rsidRPr="00F2214C">
        <w:t>(RP)</w:t>
      </w:r>
      <w:r w:rsidRPr="00F2214C">
        <w:rPr>
          <w:rFonts w:hint="eastAsia"/>
        </w:rPr>
        <w:t>與快速模具</w:t>
      </w:r>
      <w:r w:rsidRPr="00F2214C">
        <w:t>(RT)</w:t>
      </w:r>
      <w:r w:rsidRPr="00F2214C">
        <w:rPr>
          <w:rFonts w:hint="eastAsia"/>
        </w:rPr>
        <w:t>的原理與現況</w:t>
      </w:r>
      <w:bookmarkEnd w:id="10"/>
    </w:p>
    <w:p w:rsidR="000F582A" w:rsidRPr="002A3A0D" w:rsidRDefault="000F582A" w:rsidP="003D6538">
      <w:pPr>
        <w:ind w:firstLine="560"/>
        <w:rPr>
          <w:b/>
          <w:bCs/>
        </w:rPr>
      </w:pPr>
      <w:r w:rsidRPr="002A3A0D">
        <w:t>RP</w:t>
      </w:r>
      <w:r w:rsidRPr="002A3A0D">
        <w:rPr>
          <w:rFonts w:hint="eastAsia"/>
        </w:rPr>
        <w:t>的發展趨勢是朝低價位、高性能及功能性原型製作為方向、新推出的機種都能有</w:t>
      </w:r>
      <w:proofErr w:type="gramStart"/>
      <w:r w:rsidRPr="002A3A0D">
        <w:rPr>
          <w:rFonts w:hint="eastAsia"/>
        </w:rPr>
        <w:t>比前衣帶</w:t>
      </w:r>
      <w:proofErr w:type="gramEnd"/>
      <w:r w:rsidRPr="002A3A0D">
        <w:rPr>
          <w:rFonts w:hint="eastAsia"/>
        </w:rPr>
        <w:t>更為精密更快速售價更低廉，隨著低價高性能</w:t>
      </w:r>
      <w:r w:rsidRPr="002A3A0D">
        <w:t>RP</w:t>
      </w:r>
      <w:r w:rsidRPr="002A3A0D">
        <w:rPr>
          <w:rFonts w:hint="eastAsia"/>
        </w:rPr>
        <w:t>在市場上的被接受，而能被廣泛的運用。</w:t>
      </w:r>
    </w:p>
    <w:p w:rsidR="000F582A" w:rsidRPr="00F2214C" w:rsidRDefault="000F582A" w:rsidP="003D6538">
      <w:pPr>
        <w:pStyle w:val="a7"/>
        <w:spacing w:beforeLines="0" w:before="0" w:afterLines="0" w:after="0"/>
        <w:ind w:firstLine="560"/>
        <w:rPr>
          <w:kern w:val="2"/>
          <w:szCs w:val="24"/>
        </w:rPr>
      </w:pPr>
    </w:p>
    <w:p w:rsidR="000F582A" w:rsidRPr="00F2214C" w:rsidRDefault="000F582A" w:rsidP="008C3AEE">
      <w:pPr>
        <w:pStyle w:val="me111"/>
      </w:pPr>
      <w:bookmarkStart w:id="11" w:name="_Toc383443384"/>
      <w:r w:rsidRPr="00F2214C">
        <w:t xml:space="preserve">3.1.1 </w:t>
      </w:r>
      <w:r w:rsidRPr="00F2214C">
        <w:rPr>
          <w:rFonts w:hint="eastAsia"/>
        </w:rPr>
        <w:t>快速原型</w:t>
      </w:r>
      <w:r w:rsidRPr="00F2214C">
        <w:t>(Rapid Prototyping)</w:t>
      </w:r>
      <w:r w:rsidRPr="00F2214C">
        <w:rPr>
          <w:rFonts w:hint="eastAsia"/>
        </w:rPr>
        <w:t>簡稱</w:t>
      </w:r>
      <w:r w:rsidRPr="00F2214C">
        <w:t>RP</w:t>
      </w:r>
      <w:bookmarkEnd w:id="11"/>
    </w:p>
    <w:p w:rsidR="000F582A" w:rsidRPr="002A3A0D" w:rsidRDefault="000F582A" w:rsidP="003D6538">
      <w:pPr>
        <w:ind w:firstLine="560"/>
      </w:pPr>
      <w:r w:rsidRPr="002A3A0D">
        <w:rPr>
          <w:rFonts w:hint="eastAsia"/>
        </w:rPr>
        <w:t>快速原型</w:t>
      </w:r>
      <w:r w:rsidRPr="002A3A0D">
        <w:t>(RP)</w:t>
      </w:r>
      <w:r w:rsidRPr="002A3A0D">
        <w:rPr>
          <w:rFonts w:hint="eastAsia"/>
        </w:rPr>
        <w:t>是使用非傳統加工技術，它</w:t>
      </w:r>
      <w:r w:rsidRPr="002A3A0D">
        <w:t>(RP)</w:t>
      </w:r>
      <w:r w:rsidRPr="002A3A0D">
        <w:rPr>
          <w:rFonts w:hint="eastAsia"/>
        </w:rPr>
        <w:t>結合了逆向工程</w:t>
      </w:r>
      <w:r w:rsidRPr="002A3A0D">
        <w:t>(Reverse Engineer)</w:t>
      </w:r>
      <w:r w:rsidRPr="002A3A0D">
        <w:rPr>
          <w:rFonts w:hint="eastAsia"/>
        </w:rPr>
        <w:t>、</w:t>
      </w:r>
      <w:r w:rsidRPr="002A3A0D">
        <w:t>CAD</w:t>
      </w:r>
      <w:r w:rsidRPr="002A3A0D">
        <w:rPr>
          <w:rFonts w:hint="eastAsia"/>
        </w:rPr>
        <w:t>、</w:t>
      </w:r>
      <w:r w:rsidRPr="002A3A0D">
        <w:t>CAM</w:t>
      </w:r>
      <w:r w:rsidRPr="002A3A0D">
        <w:rPr>
          <w:rFonts w:hint="eastAsia"/>
        </w:rPr>
        <w:t>、電腦輔助工程</w:t>
      </w:r>
      <w:r w:rsidRPr="002A3A0D">
        <w:t>(Computer Aided Engineer)…</w:t>
      </w:r>
      <w:proofErr w:type="gramStart"/>
      <w:r w:rsidRPr="002A3A0D">
        <w:t>…</w:t>
      </w:r>
      <w:proofErr w:type="gramEnd"/>
      <w:r w:rsidRPr="002A3A0D">
        <w:rPr>
          <w:rFonts w:hint="eastAsia"/>
        </w:rPr>
        <w:t>等，形成一個自動化製程鏈。</w:t>
      </w:r>
    </w:p>
    <w:p w:rsidR="000F582A" w:rsidRPr="002A3A0D" w:rsidRDefault="000F582A" w:rsidP="003D6538">
      <w:pPr>
        <w:ind w:firstLine="560"/>
      </w:pPr>
      <w:r w:rsidRPr="002A3A0D">
        <w:rPr>
          <w:rFonts w:hint="eastAsia"/>
        </w:rPr>
        <w:t>快速原型此一系統可製作出任意複雜且細微結構之原型，完全擺脫切削加工之限制，也克服了模型易失去原本的面貌，對此一產業而言，無疑是一種重大的突破。快速原型之原理是利用層加工概念或</w:t>
      </w:r>
      <w:r w:rsidRPr="002A3A0D">
        <w:t>2D</w:t>
      </w:r>
      <w:r w:rsidRPr="002A3A0D">
        <w:rPr>
          <w:rFonts w:hint="eastAsia"/>
        </w:rPr>
        <w:t>物體經</w:t>
      </w:r>
      <w:r w:rsidRPr="002A3A0D">
        <w:t>CAD</w:t>
      </w:r>
      <w:r w:rsidRPr="002A3A0D">
        <w:rPr>
          <w:rFonts w:hint="eastAsia"/>
        </w:rPr>
        <w:t>設計產生的</w:t>
      </w:r>
      <w:r w:rsidRPr="002A3A0D">
        <w:t>3D</w:t>
      </w:r>
      <w:r w:rsidRPr="002A3A0D">
        <w:rPr>
          <w:rFonts w:hint="eastAsia"/>
        </w:rPr>
        <w:t>實體模型，這一個實體模型會被送到快速成型機，系統會自動的將模型分層，成為非常細</w:t>
      </w:r>
      <w:proofErr w:type="gramStart"/>
      <w:r w:rsidRPr="002A3A0D">
        <w:rPr>
          <w:rFonts w:hint="eastAsia"/>
        </w:rPr>
        <w:t>的薄層</w:t>
      </w:r>
      <w:proofErr w:type="gramEnd"/>
      <w:r w:rsidRPr="002A3A0D">
        <w:t>;</w:t>
      </w:r>
      <w:r w:rsidRPr="002A3A0D">
        <w:rPr>
          <w:rFonts w:hint="eastAsia"/>
        </w:rPr>
        <w:t>分層的目的是要將薄層</w:t>
      </w:r>
      <w:proofErr w:type="gramStart"/>
      <w:r w:rsidRPr="002A3A0D">
        <w:rPr>
          <w:rFonts w:hint="eastAsia"/>
        </w:rPr>
        <w:t>一</w:t>
      </w:r>
      <w:proofErr w:type="gramEnd"/>
      <w:r w:rsidRPr="002A3A0D">
        <w:rPr>
          <w:rFonts w:hint="eastAsia"/>
        </w:rPr>
        <w:t>層層的加工成型</w:t>
      </w:r>
      <w:r w:rsidRPr="002A3A0D">
        <w:t>,</w:t>
      </w:r>
      <w:r w:rsidRPr="002A3A0D">
        <w:rPr>
          <w:rFonts w:hint="eastAsia"/>
        </w:rPr>
        <w:t>堆疊出實體模型的真正形狀。</w:t>
      </w:r>
    </w:p>
    <w:p w:rsidR="000F582A" w:rsidRPr="002A3A0D" w:rsidRDefault="000F582A" w:rsidP="003D6538">
      <w:pPr>
        <w:ind w:firstLine="560"/>
      </w:pPr>
      <w:r w:rsidRPr="002A3A0D">
        <w:rPr>
          <w:rFonts w:hint="eastAsia"/>
        </w:rPr>
        <w:t>現狀溶液</w:t>
      </w:r>
      <w:r w:rsidRPr="002A3A0D">
        <w:t>(</w:t>
      </w:r>
      <w:r w:rsidRPr="002A3A0D">
        <w:rPr>
          <w:rFonts w:hint="eastAsia"/>
        </w:rPr>
        <w:t>直徑約</w:t>
      </w:r>
      <w:r w:rsidRPr="002A3A0D">
        <w:t>1.25mm)</w:t>
      </w:r>
      <w:r w:rsidRPr="002A3A0D">
        <w:rPr>
          <w:rFonts w:hint="eastAsia"/>
        </w:rPr>
        <w:t>而將材料一層</w:t>
      </w:r>
      <w:proofErr w:type="gramStart"/>
      <w:r w:rsidRPr="002A3A0D">
        <w:rPr>
          <w:rFonts w:hint="eastAsia"/>
        </w:rPr>
        <w:t>一層</w:t>
      </w:r>
      <w:proofErr w:type="gramEnd"/>
      <w:r w:rsidRPr="002A3A0D">
        <w:rPr>
          <w:rFonts w:hint="eastAsia"/>
        </w:rPr>
        <w:t>堆疊起來。</w:t>
      </w:r>
      <w:proofErr w:type="gramStart"/>
      <w:r w:rsidRPr="002A3A0D">
        <w:rPr>
          <w:rFonts w:hint="eastAsia"/>
        </w:rPr>
        <w:t>簡稱叫擠牙膏</w:t>
      </w:r>
      <w:proofErr w:type="gramEnd"/>
      <w:r w:rsidRPr="002A3A0D">
        <w:rPr>
          <w:rFonts w:hint="eastAsia"/>
        </w:rPr>
        <w:t>或焊接的成型方法。它沒利用到雷射故成本低，其特性是</w:t>
      </w:r>
      <w:r w:rsidRPr="002A3A0D">
        <w:t>FDM</w:t>
      </w:r>
      <w:r w:rsidRPr="002A3A0D">
        <w:rPr>
          <w:rFonts w:hint="eastAsia"/>
        </w:rPr>
        <w:t>能</w:t>
      </w:r>
      <w:r w:rsidRPr="002A3A0D">
        <w:rPr>
          <w:rFonts w:hint="eastAsia"/>
        </w:rPr>
        <w:lastRenderedPageBreak/>
        <w:t>使用</w:t>
      </w:r>
      <w:r w:rsidRPr="002A3A0D">
        <w:t>ABS</w:t>
      </w:r>
      <w:r w:rsidRPr="002A3A0D">
        <w:rPr>
          <w:rFonts w:hint="eastAsia"/>
        </w:rPr>
        <w:t>塑膠為材料，這使得製成的零件在性質上不會像光合高分子材料一樣脆，而可以使用於製作真正的功能件。</w:t>
      </w:r>
    </w:p>
    <w:p w:rsidR="000F582A" w:rsidRPr="002A3A0D" w:rsidRDefault="000F582A" w:rsidP="003D6538">
      <w:pPr>
        <w:ind w:firstLine="560"/>
      </w:pPr>
      <w:r w:rsidRPr="002A3A0D">
        <w:t>FDM</w:t>
      </w:r>
      <w:r w:rsidRPr="002A3A0D">
        <w:rPr>
          <w:rFonts w:hint="eastAsia"/>
        </w:rPr>
        <w:t>使用擠牙膏方式的缺點</w:t>
      </w:r>
      <w:r w:rsidRPr="002A3A0D">
        <w:t>:</w:t>
      </w:r>
      <w:r w:rsidRPr="002A3A0D">
        <w:rPr>
          <w:rFonts w:hint="eastAsia"/>
        </w:rPr>
        <w:t>精度低、表面</w:t>
      </w:r>
      <w:proofErr w:type="gramStart"/>
      <w:r w:rsidRPr="002A3A0D">
        <w:rPr>
          <w:rFonts w:hint="eastAsia"/>
        </w:rPr>
        <w:t>粗糙度差</w:t>
      </w:r>
      <w:proofErr w:type="gramEnd"/>
      <w:r w:rsidRPr="002A3A0D">
        <w:rPr>
          <w:rFonts w:hint="eastAsia"/>
        </w:rPr>
        <w:t>、且需要支撐等。</w:t>
      </w:r>
    </w:p>
    <w:p w:rsidR="000F582A" w:rsidRPr="002A3A0D" w:rsidRDefault="000F582A" w:rsidP="003D6538">
      <w:pPr>
        <w:ind w:firstLine="560"/>
      </w:pPr>
    </w:p>
    <w:p w:rsidR="000F582A" w:rsidRPr="002A3A0D" w:rsidRDefault="000F582A" w:rsidP="003D6538">
      <w:pPr>
        <w:ind w:firstLine="560"/>
      </w:pPr>
    </w:p>
    <w:p w:rsidR="000F582A" w:rsidRPr="002A3A0D" w:rsidRDefault="000F582A" w:rsidP="003D6538">
      <w:pPr>
        <w:ind w:firstLine="560"/>
      </w:pPr>
    </w:p>
    <w:p w:rsidR="000F582A" w:rsidRPr="002A3A0D" w:rsidRDefault="000F582A" w:rsidP="003D6538">
      <w:pPr>
        <w:pStyle w:val="21"/>
        <w:spacing w:afterLines="0" w:after="0" w:line="60" w:lineRule="auto"/>
        <w:ind w:firstLine="560"/>
        <w:jc w:val="center"/>
        <w:rPr>
          <w:rFonts w:ascii="Times New Roman" w:hAnsi="Times New Roman"/>
        </w:rPr>
      </w:pPr>
      <w:r w:rsidRPr="003A3B8E">
        <w:rPr>
          <w:rFonts w:ascii="Times New Roman" w:hAnsi="Times New Roman"/>
        </w:rPr>
        <w:object w:dxaOrig="3525" w:dyaOrig="51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8pt;height:213.35pt" o:ole="">
            <v:imagedata r:id="rId15" o:title=""/>
          </v:shape>
          <o:OLEObject Type="Embed" ProgID="PBrush" ShapeID="_x0000_i1025" DrawAspect="Content" ObjectID="_1584282082" r:id="rId16"/>
        </w:object>
      </w:r>
    </w:p>
    <w:p w:rsidR="000F582A" w:rsidRPr="002A3A0D" w:rsidRDefault="000F582A" w:rsidP="003D6538">
      <w:pPr>
        <w:pStyle w:val="21"/>
        <w:spacing w:afterLines="0" w:after="0" w:line="60" w:lineRule="auto"/>
        <w:ind w:firstLine="584"/>
        <w:jc w:val="center"/>
        <w:rPr>
          <w:rFonts w:ascii="Times New Roman" w:hAnsi="Times New Roman"/>
        </w:rPr>
      </w:pPr>
      <w:r w:rsidRPr="002A3A0D">
        <w:rPr>
          <w:rFonts w:ascii="Times New Roman" w:hAnsi="Times New Roman" w:hint="eastAsia"/>
        </w:rPr>
        <w:t>圖</w:t>
      </w:r>
      <w:r w:rsidRPr="002A3A0D">
        <w:rPr>
          <w:rFonts w:ascii="Times New Roman" w:hAnsi="Times New Roman"/>
        </w:rPr>
        <w:t>3.4</w:t>
      </w:r>
      <w:r w:rsidR="00BD1EEC">
        <w:rPr>
          <w:rFonts w:ascii="Times New Roman" w:hAnsi="Times New Roman" w:hint="eastAsia"/>
        </w:rPr>
        <w:t xml:space="preserve"> </w:t>
      </w:r>
      <w:r w:rsidRPr="002A3A0D">
        <w:rPr>
          <w:rFonts w:ascii="Times New Roman" w:hAnsi="Times New Roman" w:hint="eastAsia"/>
        </w:rPr>
        <w:t>溶解</w:t>
      </w:r>
      <w:proofErr w:type="gramStart"/>
      <w:r w:rsidRPr="002A3A0D">
        <w:rPr>
          <w:rFonts w:ascii="Times New Roman" w:hAnsi="Times New Roman" w:hint="eastAsia"/>
        </w:rPr>
        <w:t>沉積法</w:t>
      </w:r>
      <w:proofErr w:type="gramEnd"/>
      <w:r w:rsidRPr="002A3A0D">
        <w:rPr>
          <w:rFonts w:ascii="Times New Roman" w:hAnsi="Times New Roman" w:hint="eastAsia"/>
        </w:rPr>
        <w:t>簡圖</w:t>
      </w:r>
    </w:p>
    <w:p w:rsidR="000F582A" w:rsidRPr="002A3A0D" w:rsidRDefault="000F582A" w:rsidP="003D6538">
      <w:pPr>
        <w:pStyle w:val="21"/>
        <w:spacing w:afterLines="0" w:after="0" w:line="60" w:lineRule="auto"/>
        <w:ind w:firstLine="584"/>
        <w:jc w:val="center"/>
        <w:rPr>
          <w:rFonts w:ascii="Times New Roman" w:hAnsi="Times New Roman"/>
        </w:rPr>
      </w:pPr>
    </w:p>
    <w:p w:rsidR="000F582A" w:rsidRPr="002A3A0D" w:rsidRDefault="000F582A" w:rsidP="003D6538">
      <w:pPr>
        <w:pStyle w:val="a7"/>
        <w:spacing w:beforeLines="0" w:before="0" w:afterLines="0" w:after="0"/>
        <w:ind w:firstLine="560"/>
        <w:rPr>
          <w:kern w:val="2"/>
          <w:szCs w:val="24"/>
        </w:rPr>
      </w:pPr>
    </w:p>
    <w:p w:rsidR="000F582A" w:rsidRPr="00360D89" w:rsidRDefault="000F582A" w:rsidP="00BD1EEC">
      <w:pPr>
        <w:pStyle w:val="me111"/>
        <w:rPr>
          <w:b w:val="0"/>
          <w:bCs/>
        </w:rPr>
      </w:pPr>
      <w:bookmarkStart w:id="12" w:name="_Toc383443385"/>
      <w:r w:rsidRPr="00F2214C">
        <w:t xml:space="preserve">3.1.2 </w:t>
      </w:r>
      <w:r w:rsidRPr="00F2214C">
        <w:rPr>
          <w:rFonts w:hint="eastAsia"/>
        </w:rPr>
        <w:t>快速模具（</w:t>
      </w:r>
      <w:r w:rsidRPr="00F2214C">
        <w:t>Rapid Tooling</w:t>
      </w:r>
      <w:r w:rsidRPr="00F2214C">
        <w:rPr>
          <w:rFonts w:hint="eastAsia"/>
        </w:rPr>
        <w:t>）簡稱</w:t>
      </w:r>
      <w:r w:rsidRPr="00F2214C">
        <w:t>RT</w:t>
      </w:r>
      <w:bookmarkEnd w:id="12"/>
    </w:p>
    <w:p w:rsidR="000F582A" w:rsidRPr="002A3A0D" w:rsidRDefault="000F582A" w:rsidP="003D6538">
      <w:pPr>
        <w:ind w:firstLine="560"/>
        <w:rPr>
          <w:b/>
        </w:rPr>
      </w:pPr>
      <w:r w:rsidRPr="002A3A0D">
        <w:rPr>
          <w:rFonts w:hint="eastAsia"/>
        </w:rPr>
        <w:t>狹義快速模具：藉由快速原型機直接製作模具或藉由快速原型系統製作模具原型所翻製出之模具。廣義的快速模具：所有較</w:t>
      </w:r>
      <w:proofErr w:type="gramStart"/>
      <w:r w:rsidRPr="002A3A0D">
        <w:rPr>
          <w:rFonts w:hint="eastAsia"/>
        </w:rPr>
        <w:t>傳統製模速度</w:t>
      </w:r>
      <w:proofErr w:type="gramEnd"/>
      <w:r w:rsidRPr="002A3A0D">
        <w:rPr>
          <w:rFonts w:hint="eastAsia"/>
        </w:rPr>
        <w:t>快</w:t>
      </w:r>
      <w:proofErr w:type="gramStart"/>
      <w:r w:rsidRPr="002A3A0D">
        <w:rPr>
          <w:rFonts w:hint="eastAsia"/>
        </w:rPr>
        <w:t>之製模方法</w:t>
      </w:r>
      <w:proofErr w:type="gramEnd"/>
      <w:r w:rsidRPr="002A3A0D">
        <w:rPr>
          <w:rFonts w:hint="eastAsia"/>
        </w:rPr>
        <w:t>或製程，皆可稱之為快速模具，快速模具的發展可以分為直接成型與間接成型兩方面。</w:t>
      </w:r>
    </w:p>
    <w:p w:rsidR="000F582A" w:rsidRPr="002A3A0D" w:rsidRDefault="000F582A" w:rsidP="003D6538">
      <w:pPr>
        <w:ind w:firstLine="560"/>
      </w:pPr>
    </w:p>
    <w:p w:rsidR="000F582A" w:rsidRPr="00BD1EEC" w:rsidRDefault="000F582A" w:rsidP="00BD1EEC">
      <w:pPr>
        <w:pStyle w:val="me11"/>
      </w:pPr>
      <w:bookmarkStart w:id="13" w:name="_Toc383443386"/>
      <w:r w:rsidRPr="00F2214C">
        <w:t xml:space="preserve">3.2 </w:t>
      </w:r>
      <w:r w:rsidRPr="00F2214C">
        <w:rPr>
          <w:rFonts w:hint="eastAsia"/>
        </w:rPr>
        <w:t>電鑄技術</w:t>
      </w:r>
      <w:bookmarkEnd w:id="13"/>
    </w:p>
    <w:p w:rsidR="000F582A" w:rsidRPr="00F2214C" w:rsidRDefault="000F582A" w:rsidP="003D6538">
      <w:pPr>
        <w:ind w:firstLine="560"/>
      </w:pPr>
      <w:r w:rsidRPr="00F2214C">
        <w:rPr>
          <w:rFonts w:hint="eastAsia"/>
        </w:rPr>
        <w:t>精密電鑄設備研發為本專題研究重點，亦屬快速模具技術之一環，在此予以獨立成單一章節詳加敘述。</w:t>
      </w:r>
    </w:p>
    <w:p w:rsidR="000F582A" w:rsidRPr="00F2214C" w:rsidRDefault="000F582A" w:rsidP="003D6538">
      <w:pPr>
        <w:ind w:firstLine="560"/>
      </w:pPr>
    </w:p>
    <w:p w:rsidR="000F582A" w:rsidRPr="00F2214C" w:rsidRDefault="000F582A" w:rsidP="00BD1EEC">
      <w:pPr>
        <w:pStyle w:val="me111"/>
      </w:pPr>
      <w:bookmarkStart w:id="14" w:name="_Toc383443387"/>
      <w:r w:rsidRPr="00F2214C">
        <w:t xml:space="preserve">3.2.1 </w:t>
      </w:r>
      <w:r w:rsidRPr="00F2214C">
        <w:rPr>
          <w:rFonts w:hint="eastAsia"/>
        </w:rPr>
        <w:t>單一金屬電鑄</w:t>
      </w:r>
      <w:bookmarkEnd w:id="14"/>
    </w:p>
    <w:p w:rsidR="000F582A" w:rsidRPr="002A3A0D" w:rsidRDefault="000F582A" w:rsidP="003D6538">
      <w:pPr>
        <w:ind w:firstLine="560"/>
      </w:pPr>
      <w:r w:rsidRPr="00F2214C">
        <w:rPr>
          <w:rFonts w:hint="eastAsia"/>
        </w:rPr>
        <w:t>此為金屬成型之一種方法，亦為電鍍的進一步技術。成品是使用電解的方法，沉積相當厚度後，脫去母模，使沉積層成為獨立的成品，表面母模型狀剛好相反。模具乃決定成品之大小與表面精光度。金屬是以電解液而供應於電導體模具，在電解液則以純金屬條件為電鑄電流之陽極。此法與電鍍不同，此法可以產生一固體之殼狀物，然後自沉積模具分離。因此再</w:t>
      </w:r>
      <w:proofErr w:type="gramStart"/>
      <w:r w:rsidRPr="00F2214C">
        <w:rPr>
          <w:rFonts w:hint="eastAsia"/>
        </w:rPr>
        <w:t>一導體上鍍上</w:t>
      </w:r>
      <w:proofErr w:type="gramEnd"/>
      <w:r w:rsidRPr="00F2214C">
        <w:rPr>
          <w:rFonts w:hint="eastAsia"/>
        </w:rPr>
        <w:t>一層銅</w:t>
      </w:r>
      <w:proofErr w:type="gramStart"/>
      <w:r w:rsidRPr="00F2214C">
        <w:rPr>
          <w:rFonts w:hint="eastAsia"/>
        </w:rPr>
        <w:t>或鎳或鉻</w:t>
      </w:r>
      <w:proofErr w:type="gramEnd"/>
      <w:r w:rsidRPr="00F2214C">
        <w:rPr>
          <w:rFonts w:hint="eastAsia"/>
        </w:rPr>
        <w:t>、金、銀、</w:t>
      </w:r>
      <w:proofErr w:type="gramStart"/>
      <w:r w:rsidRPr="00F2214C">
        <w:rPr>
          <w:rFonts w:hint="eastAsia"/>
        </w:rPr>
        <w:t>銠</w:t>
      </w:r>
      <w:proofErr w:type="gramEnd"/>
      <w:r w:rsidRPr="00F2214C">
        <w:rPr>
          <w:rFonts w:hint="eastAsia"/>
        </w:rPr>
        <w:t>等金屬，</w:t>
      </w:r>
      <w:proofErr w:type="gramStart"/>
      <w:r w:rsidRPr="00F2214C">
        <w:rPr>
          <w:rFonts w:hint="eastAsia"/>
        </w:rPr>
        <w:t>而這鍍上去</w:t>
      </w:r>
      <w:proofErr w:type="gramEnd"/>
      <w:r w:rsidRPr="00F2214C">
        <w:rPr>
          <w:rFonts w:hint="eastAsia"/>
        </w:rPr>
        <w:t>的金屬</w:t>
      </w:r>
      <w:r w:rsidRPr="00F2214C">
        <w:t>(</w:t>
      </w:r>
      <w:r w:rsidRPr="00F2214C">
        <w:rPr>
          <w:rFonts w:hint="eastAsia"/>
        </w:rPr>
        <w:t>金屬殼</w:t>
      </w:r>
      <w:r w:rsidRPr="00F2214C">
        <w:t>)</w:t>
      </w:r>
      <w:r w:rsidRPr="00F2214C">
        <w:rPr>
          <w:rFonts w:hint="eastAsia"/>
        </w:rPr>
        <w:t>取下來，就是電鍍成型品。</w:t>
      </w:r>
    </w:p>
    <w:p w:rsidR="000F582A" w:rsidRDefault="000F582A" w:rsidP="003D6538">
      <w:pPr>
        <w:spacing w:line="60" w:lineRule="auto"/>
        <w:ind w:firstLine="560"/>
      </w:pPr>
    </w:p>
    <w:p w:rsidR="00BD1EEC" w:rsidRDefault="00BD1EEC" w:rsidP="003D6538">
      <w:pPr>
        <w:spacing w:line="60" w:lineRule="auto"/>
        <w:ind w:firstLine="560"/>
      </w:pPr>
    </w:p>
    <w:p w:rsidR="0009021C" w:rsidRDefault="0009021C" w:rsidP="003D6538">
      <w:pPr>
        <w:spacing w:line="60" w:lineRule="auto"/>
        <w:ind w:firstLine="560"/>
      </w:pPr>
    </w:p>
    <w:p w:rsidR="0009021C" w:rsidRDefault="0009021C" w:rsidP="003D6538">
      <w:pPr>
        <w:spacing w:line="60" w:lineRule="auto"/>
        <w:ind w:firstLine="560"/>
      </w:pPr>
    </w:p>
    <w:p w:rsidR="0009021C" w:rsidRDefault="0009021C" w:rsidP="003D6538">
      <w:pPr>
        <w:spacing w:line="60" w:lineRule="auto"/>
        <w:ind w:firstLine="560"/>
      </w:pPr>
    </w:p>
    <w:p w:rsidR="0009021C" w:rsidRDefault="0009021C" w:rsidP="003D6538">
      <w:pPr>
        <w:spacing w:line="60" w:lineRule="auto"/>
        <w:ind w:firstLine="560"/>
      </w:pPr>
    </w:p>
    <w:p w:rsidR="0009021C" w:rsidRDefault="0009021C" w:rsidP="003D6538">
      <w:pPr>
        <w:spacing w:line="60" w:lineRule="auto"/>
        <w:ind w:firstLine="560"/>
      </w:pPr>
    </w:p>
    <w:p w:rsidR="0009021C" w:rsidRDefault="0009021C" w:rsidP="003D6538">
      <w:pPr>
        <w:spacing w:line="60" w:lineRule="auto"/>
        <w:ind w:firstLine="560"/>
      </w:pPr>
    </w:p>
    <w:p w:rsidR="00BD1EEC" w:rsidRDefault="00BD1EEC" w:rsidP="003D6538">
      <w:pPr>
        <w:spacing w:line="60" w:lineRule="auto"/>
        <w:ind w:firstLine="560"/>
      </w:pPr>
    </w:p>
    <w:p w:rsidR="00BD1EEC" w:rsidRDefault="00BD1EEC" w:rsidP="003D6538">
      <w:pPr>
        <w:spacing w:line="60" w:lineRule="auto"/>
        <w:ind w:firstLine="560"/>
      </w:pPr>
    </w:p>
    <w:p w:rsidR="00BD1EEC" w:rsidRDefault="00BD1EEC" w:rsidP="003D6538">
      <w:pPr>
        <w:spacing w:line="60" w:lineRule="auto"/>
        <w:ind w:firstLine="560"/>
      </w:pPr>
    </w:p>
    <w:p w:rsidR="00BD1EEC" w:rsidRPr="00F2214C" w:rsidRDefault="00BD1EEC" w:rsidP="003D6538">
      <w:pPr>
        <w:spacing w:line="60" w:lineRule="auto"/>
        <w:ind w:firstLine="560"/>
      </w:pPr>
    </w:p>
    <w:p w:rsidR="000F582A" w:rsidRPr="002A3A0D" w:rsidRDefault="000F582A" w:rsidP="00BD1EEC">
      <w:pPr>
        <w:spacing w:line="60" w:lineRule="auto"/>
        <w:ind w:firstLineChars="0" w:firstLine="0"/>
        <w:jc w:val="center"/>
      </w:pPr>
      <w:r w:rsidRPr="002A3A0D">
        <w:rPr>
          <w:rFonts w:hint="eastAsia"/>
        </w:rPr>
        <w:lastRenderedPageBreak/>
        <w:t>表</w:t>
      </w:r>
      <w:r w:rsidR="00BD1EEC">
        <w:t>3.2</w:t>
      </w:r>
      <w:r w:rsidR="00BD1EEC">
        <w:rPr>
          <w:rFonts w:hint="eastAsia"/>
        </w:rPr>
        <w:t xml:space="preserve"> </w:t>
      </w:r>
      <w:r w:rsidRPr="002A3A0D">
        <w:rPr>
          <w:rFonts w:hint="eastAsia"/>
        </w:rPr>
        <w:t>電鑄品的機械性質與電鑄浴的種類</w:t>
      </w:r>
    </w:p>
    <w:p w:rsidR="000F582A" w:rsidRPr="00F2214C" w:rsidRDefault="000F582A" w:rsidP="003D6538">
      <w:pPr>
        <w:spacing w:line="60" w:lineRule="auto"/>
        <w:ind w:firstLine="560"/>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455"/>
        <w:gridCol w:w="1965"/>
        <w:gridCol w:w="1097"/>
        <w:gridCol w:w="1620"/>
        <w:gridCol w:w="1785"/>
      </w:tblGrid>
      <w:tr w:rsidR="000F582A" w:rsidRPr="002A3A0D">
        <w:trPr>
          <w:trHeight w:val="540"/>
          <w:jc w:val="center"/>
        </w:trPr>
        <w:tc>
          <w:tcPr>
            <w:tcW w:w="1455" w:type="dxa"/>
            <w:vAlign w:val="center"/>
          </w:tcPr>
          <w:p w:rsidR="000F582A" w:rsidRPr="00F2214C" w:rsidRDefault="000F582A" w:rsidP="003D6538">
            <w:pPr>
              <w:ind w:firstLine="560"/>
              <w:jc w:val="center"/>
            </w:pPr>
            <w:r w:rsidRPr="00F2214C">
              <w:rPr>
                <w:rFonts w:hint="eastAsia"/>
              </w:rPr>
              <w:t>金</w:t>
            </w:r>
            <w:r w:rsidRPr="00F2214C">
              <w:t xml:space="preserve"> </w:t>
            </w:r>
            <w:r w:rsidRPr="00F2214C">
              <w:rPr>
                <w:rFonts w:hint="eastAsia"/>
              </w:rPr>
              <w:t>屬</w:t>
            </w:r>
          </w:p>
        </w:tc>
        <w:tc>
          <w:tcPr>
            <w:tcW w:w="1965" w:type="dxa"/>
            <w:vAlign w:val="center"/>
          </w:tcPr>
          <w:p w:rsidR="000F582A" w:rsidRPr="00F2214C" w:rsidRDefault="000F582A" w:rsidP="003D6538">
            <w:pPr>
              <w:widowControl/>
              <w:ind w:firstLine="560"/>
              <w:jc w:val="center"/>
            </w:pPr>
            <w:r w:rsidRPr="00F2214C">
              <w:rPr>
                <w:rFonts w:hint="eastAsia"/>
              </w:rPr>
              <w:t>電鑄浴種類</w:t>
            </w:r>
          </w:p>
        </w:tc>
        <w:tc>
          <w:tcPr>
            <w:tcW w:w="1095" w:type="dxa"/>
            <w:vAlign w:val="center"/>
          </w:tcPr>
          <w:p w:rsidR="000F582A" w:rsidRPr="00F2214C" w:rsidRDefault="000F582A" w:rsidP="003D6538">
            <w:pPr>
              <w:widowControl/>
              <w:ind w:firstLine="560"/>
              <w:jc w:val="center"/>
            </w:pPr>
            <w:r w:rsidRPr="00F2214C">
              <w:rPr>
                <w:rFonts w:hint="eastAsia"/>
              </w:rPr>
              <w:t>硬度</w:t>
            </w:r>
          </w:p>
          <w:p w:rsidR="000F582A" w:rsidRPr="002A3A0D" w:rsidRDefault="000F582A" w:rsidP="003D6538">
            <w:pPr>
              <w:ind w:firstLine="560"/>
              <w:jc w:val="center"/>
            </w:pPr>
            <w:r w:rsidRPr="002A3A0D">
              <w:t>(Vickers)</w:t>
            </w:r>
          </w:p>
        </w:tc>
        <w:tc>
          <w:tcPr>
            <w:tcW w:w="1620" w:type="dxa"/>
            <w:vAlign w:val="center"/>
          </w:tcPr>
          <w:p w:rsidR="000F582A" w:rsidRPr="00F2214C" w:rsidRDefault="000F582A" w:rsidP="003D6538">
            <w:pPr>
              <w:widowControl/>
              <w:ind w:firstLine="560"/>
              <w:jc w:val="center"/>
            </w:pPr>
            <w:r w:rsidRPr="00F2214C">
              <w:rPr>
                <w:rFonts w:hint="eastAsia"/>
              </w:rPr>
              <w:t>伸度</w:t>
            </w:r>
          </w:p>
          <w:p w:rsidR="000F582A" w:rsidRPr="00F2214C" w:rsidRDefault="000F582A" w:rsidP="003D6538">
            <w:pPr>
              <w:ind w:firstLine="560"/>
              <w:jc w:val="center"/>
            </w:pPr>
            <w:r w:rsidRPr="00F2214C">
              <w:t>(%)(5cm)</w:t>
            </w:r>
          </w:p>
        </w:tc>
        <w:tc>
          <w:tcPr>
            <w:tcW w:w="1785" w:type="dxa"/>
            <w:vAlign w:val="center"/>
          </w:tcPr>
          <w:p w:rsidR="000F582A" w:rsidRPr="00F2214C" w:rsidRDefault="000F582A" w:rsidP="003D6538">
            <w:pPr>
              <w:widowControl/>
              <w:ind w:firstLine="560"/>
              <w:jc w:val="center"/>
            </w:pPr>
            <w:r w:rsidRPr="00F2214C">
              <w:rPr>
                <w:rFonts w:hint="eastAsia"/>
              </w:rPr>
              <w:t>抗拉強度</w:t>
            </w:r>
          </w:p>
          <w:p w:rsidR="000F582A" w:rsidRPr="002A3A0D" w:rsidRDefault="000F582A" w:rsidP="003D6538">
            <w:pPr>
              <w:ind w:firstLine="560"/>
              <w:jc w:val="center"/>
            </w:pPr>
            <w:r w:rsidRPr="002A3A0D">
              <w:t>(KG/mm</w:t>
            </w:r>
            <w:r w:rsidRPr="002A3A0D">
              <w:rPr>
                <w:rFonts w:hint="eastAsia"/>
              </w:rPr>
              <w:t>²</w:t>
            </w:r>
            <w:r w:rsidRPr="002A3A0D">
              <w:t>)</w:t>
            </w:r>
          </w:p>
        </w:tc>
      </w:tr>
      <w:tr w:rsidR="000F582A" w:rsidRPr="002A3A0D">
        <w:trPr>
          <w:trHeight w:val="885"/>
          <w:jc w:val="center"/>
        </w:trPr>
        <w:tc>
          <w:tcPr>
            <w:tcW w:w="1455" w:type="dxa"/>
            <w:vAlign w:val="center"/>
          </w:tcPr>
          <w:p w:rsidR="000F582A" w:rsidRPr="002A3A0D" w:rsidRDefault="000F582A" w:rsidP="003D6538">
            <w:pPr>
              <w:pStyle w:val="a7"/>
              <w:spacing w:beforeLines="0" w:before="0" w:afterLines="0" w:after="0"/>
              <w:ind w:firstLine="560"/>
              <w:jc w:val="center"/>
            </w:pPr>
            <w:r w:rsidRPr="002A3A0D">
              <w:rPr>
                <w:rFonts w:hint="eastAsia"/>
                <w:kern w:val="2"/>
              </w:rPr>
              <w:t>銅</w:t>
            </w:r>
          </w:p>
        </w:tc>
        <w:tc>
          <w:tcPr>
            <w:tcW w:w="1965" w:type="dxa"/>
            <w:vAlign w:val="center"/>
          </w:tcPr>
          <w:p w:rsidR="000F582A" w:rsidRPr="00F2214C" w:rsidRDefault="000F582A" w:rsidP="003D6538">
            <w:pPr>
              <w:widowControl/>
              <w:ind w:firstLine="560"/>
              <w:jc w:val="center"/>
            </w:pPr>
            <w:r w:rsidRPr="00F2214C">
              <w:rPr>
                <w:rFonts w:hint="eastAsia"/>
              </w:rPr>
              <w:t>硫酸銅</w:t>
            </w:r>
          </w:p>
          <w:p w:rsidR="000F582A" w:rsidRPr="00F2214C" w:rsidRDefault="000F582A" w:rsidP="003D6538">
            <w:pPr>
              <w:widowControl/>
              <w:ind w:firstLine="560"/>
              <w:jc w:val="center"/>
            </w:pPr>
            <w:r w:rsidRPr="00F2214C">
              <w:rPr>
                <w:rFonts w:hint="eastAsia"/>
              </w:rPr>
              <w:t>硫酸銅</w:t>
            </w:r>
            <w:r w:rsidRPr="00F2214C">
              <w:t>+</w:t>
            </w:r>
            <w:r w:rsidRPr="00F2214C">
              <w:rPr>
                <w:rFonts w:hint="eastAsia"/>
              </w:rPr>
              <w:t>添加劑</w:t>
            </w:r>
          </w:p>
          <w:p w:rsidR="000F582A" w:rsidRPr="00F2214C" w:rsidRDefault="000F582A" w:rsidP="003D6538">
            <w:pPr>
              <w:widowControl/>
              <w:ind w:firstLine="560"/>
              <w:jc w:val="center"/>
            </w:pPr>
            <w:r w:rsidRPr="00F2214C">
              <w:rPr>
                <w:rFonts w:hint="eastAsia"/>
              </w:rPr>
              <w:t>硼氟化銅</w:t>
            </w:r>
          </w:p>
          <w:p w:rsidR="000F582A" w:rsidRPr="00F2214C" w:rsidRDefault="000F582A" w:rsidP="003D6538">
            <w:pPr>
              <w:ind w:firstLine="560"/>
              <w:jc w:val="center"/>
            </w:pPr>
            <w:r w:rsidRPr="00F2214C">
              <w:rPr>
                <w:rFonts w:hint="eastAsia"/>
              </w:rPr>
              <w:t>焦磷酸銅</w:t>
            </w:r>
          </w:p>
        </w:tc>
        <w:tc>
          <w:tcPr>
            <w:tcW w:w="1095" w:type="dxa"/>
            <w:vAlign w:val="center"/>
          </w:tcPr>
          <w:p w:rsidR="000F582A" w:rsidRPr="00F2214C" w:rsidRDefault="000F582A" w:rsidP="003D6538">
            <w:pPr>
              <w:widowControl/>
              <w:ind w:firstLine="560"/>
              <w:jc w:val="center"/>
            </w:pPr>
            <w:r w:rsidRPr="00F2214C">
              <w:t>40~80</w:t>
            </w:r>
          </w:p>
          <w:p w:rsidR="000F582A" w:rsidRPr="00F2214C" w:rsidRDefault="000F582A" w:rsidP="003D6538">
            <w:pPr>
              <w:widowControl/>
              <w:ind w:firstLine="560"/>
              <w:jc w:val="center"/>
            </w:pPr>
            <w:r w:rsidRPr="00F2214C">
              <w:t>80~180</w:t>
            </w:r>
          </w:p>
          <w:p w:rsidR="000F582A" w:rsidRPr="00F2214C" w:rsidRDefault="000F582A" w:rsidP="003D6538">
            <w:pPr>
              <w:ind w:firstLine="560"/>
              <w:jc w:val="center"/>
            </w:pPr>
            <w:r w:rsidRPr="00F2214C">
              <w:t>40~75</w:t>
            </w:r>
          </w:p>
          <w:p w:rsidR="000F582A" w:rsidRPr="00F2214C" w:rsidRDefault="000F582A" w:rsidP="003D6538">
            <w:pPr>
              <w:ind w:firstLine="560"/>
              <w:jc w:val="center"/>
            </w:pPr>
            <w:r w:rsidRPr="00F2214C">
              <w:t>160~190</w:t>
            </w:r>
          </w:p>
        </w:tc>
        <w:tc>
          <w:tcPr>
            <w:tcW w:w="1620" w:type="dxa"/>
            <w:vAlign w:val="center"/>
          </w:tcPr>
          <w:p w:rsidR="000F582A" w:rsidRPr="00F2214C" w:rsidRDefault="000F582A" w:rsidP="003D6538">
            <w:pPr>
              <w:widowControl/>
              <w:ind w:firstLine="560"/>
              <w:jc w:val="center"/>
            </w:pPr>
            <w:r w:rsidRPr="00F2214C">
              <w:t>15~40</w:t>
            </w:r>
          </w:p>
          <w:p w:rsidR="000F582A" w:rsidRPr="00F2214C" w:rsidRDefault="000F582A" w:rsidP="003D6538">
            <w:pPr>
              <w:widowControl/>
              <w:ind w:firstLine="560"/>
              <w:jc w:val="center"/>
            </w:pPr>
            <w:r w:rsidRPr="00F2214C">
              <w:t>1~20</w:t>
            </w:r>
          </w:p>
          <w:p w:rsidR="000F582A" w:rsidRPr="00F2214C" w:rsidRDefault="000F582A" w:rsidP="003D6538">
            <w:pPr>
              <w:ind w:firstLine="560"/>
              <w:jc w:val="center"/>
            </w:pPr>
            <w:r w:rsidRPr="00F2214C">
              <w:t>6~20</w:t>
            </w:r>
          </w:p>
          <w:p w:rsidR="000F582A" w:rsidRPr="00F2214C" w:rsidRDefault="000F582A" w:rsidP="003D6538">
            <w:pPr>
              <w:ind w:firstLine="560"/>
              <w:jc w:val="center"/>
            </w:pPr>
            <w:r w:rsidRPr="00F2214C">
              <w:t>~10</w:t>
            </w:r>
          </w:p>
        </w:tc>
        <w:tc>
          <w:tcPr>
            <w:tcW w:w="1785" w:type="dxa"/>
            <w:vAlign w:val="center"/>
          </w:tcPr>
          <w:p w:rsidR="000F582A" w:rsidRPr="00F2214C" w:rsidRDefault="000F582A" w:rsidP="003D6538">
            <w:pPr>
              <w:widowControl/>
              <w:ind w:firstLine="560"/>
              <w:jc w:val="center"/>
            </w:pPr>
            <w:r w:rsidRPr="00F2214C">
              <w:t>23~48</w:t>
            </w:r>
          </w:p>
          <w:p w:rsidR="000F582A" w:rsidRPr="00F2214C" w:rsidRDefault="000F582A" w:rsidP="003D6538">
            <w:pPr>
              <w:widowControl/>
              <w:ind w:firstLine="560"/>
              <w:jc w:val="center"/>
            </w:pPr>
            <w:r w:rsidRPr="00F2214C">
              <w:t>48~63</w:t>
            </w:r>
          </w:p>
          <w:p w:rsidR="000F582A" w:rsidRPr="00F2214C" w:rsidRDefault="000F582A" w:rsidP="003D6538">
            <w:pPr>
              <w:ind w:firstLine="560"/>
              <w:jc w:val="center"/>
            </w:pPr>
            <w:r w:rsidRPr="00F2214C">
              <w:t>12~28</w:t>
            </w:r>
          </w:p>
          <w:p w:rsidR="000F582A" w:rsidRPr="00F2214C" w:rsidRDefault="000F582A" w:rsidP="003D6538">
            <w:pPr>
              <w:ind w:firstLine="560"/>
              <w:jc w:val="center"/>
            </w:pPr>
            <w:r w:rsidRPr="00F2214C">
              <w:t>~42</w:t>
            </w:r>
          </w:p>
        </w:tc>
      </w:tr>
      <w:tr w:rsidR="000F582A" w:rsidRPr="002A3A0D">
        <w:trPr>
          <w:trHeight w:val="2661"/>
          <w:jc w:val="center"/>
        </w:trPr>
        <w:tc>
          <w:tcPr>
            <w:tcW w:w="1455" w:type="dxa"/>
            <w:vAlign w:val="center"/>
          </w:tcPr>
          <w:p w:rsidR="000F582A" w:rsidRPr="00F2214C" w:rsidRDefault="000F582A" w:rsidP="003D6538">
            <w:pPr>
              <w:pStyle w:val="a7"/>
              <w:spacing w:beforeLines="0" w:before="0" w:afterLines="0" w:after="0"/>
              <w:ind w:firstLine="560"/>
              <w:jc w:val="center"/>
            </w:pPr>
            <w:r w:rsidRPr="002A3A0D">
              <w:rPr>
                <w:rFonts w:hint="eastAsia"/>
                <w:kern w:val="2"/>
              </w:rPr>
              <w:t>鎳</w:t>
            </w:r>
          </w:p>
        </w:tc>
        <w:tc>
          <w:tcPr>
            <w:tcW w:w="1965" w:type="dxa"/>
            <w:vAlign w:val="center"/>
          </w:tcPr>
          <w:p w:rsidR="000F582A" w:rsidRPr="00F2214C" w:rsidRDefault="000F582A" w:rsidP="003D6538">
            <w:pPr>
              <w:widowControl/>
              <w:ind w:firstLine="560"/>
              <w:jc w:val="center"/>
            </w:pPr>
            <w:r w:rsidRPr="00F2214C">
              <w:rPr>
                <w:rFonts w:hint="eastAsia"/>
              </w:rPr>
              <w:t>瓦特浴</w:t>
            </w:r>
          </w:p>
          <w:p w:rsidR="000F582A" w:rsidRPr="00F2214C" w:rsidRDefault="000F582A" w:rsidP="003D6538">
            <w:pPr>
              <w:widowControl/>
              <w:ind w:firstLine="560"/>
              <w:jc w:val="center"/>
            </w:pPr>
            <w:r w:rsidRPr="00F2214C">
              <w:rPr>
                <w:rFonts w:hint="eastAsia"/>
              </w:rPr>
              <w:t>瓦特浴</w:t>
            </w:r>
            <w:r w:rsidRPr="00F2214C">
              <w:t>+</w:t>
            </w:r>
            <w:r w:rsidRPr="00F2214C">
              <w:rPr>
                <w:rFonts w:hint="eastAsia"/>
              </w:rPr>
              <w:t>添加劑</w:t>
            </w:r>
          </w:p>
          <w:p w:rsidR="000F582A" w:rsidRPr="00F2214C" w:rsidRDefault="000F582A" w:rsidP="003D6538">
            <w:pPr>
              <w:widowControl/>
              <w:ind w:firstLine="560"/>
              <w:jc w:val="center"/>
            </w:pPr>
            <w:r w:rsidRPr="00F2214C">
              <w:rPr>
                <w:rFonts w:hint="eastAsia"/>
              </w:rPr>
              <w:t>氯化鎳</w:t>
            </w:r>
          </w:p>
          <w:p w:rsidR="000F582A" w:rsidRPr="00F2214C" w:rsidRDefault="000F582A" w:rsidP="003D6538">
            <w:pPr>
              <w:widowControl/>
              <w:ind w:firstLine="560"/>
              <w:jc w:val="center"/>
            </w:pPr>
            <w:r w:rsidRPr="00F2214C">
              <w:rPr>
                <w:rFonts w:hint="eastAsia"/>
              </w:rPr>
              <w:t>硼氟化鎳</w:t>
            </w:r>
          </w:p>
          <w:p w:rsidR="000F582A" w:rsidRPr="00F2214C" w:rsidRDefault="000F582A" w:rsidP="003D6538">
            <w:pPr>
              <w:widowControl/>
              <w:ind w:firstLine="560"/>
              <w:jc w:val="center"/>
            </w:pPr>
            <w:r w:rsidRPr="00F2214C">
              <w:rPr>
                <w:rFonts w:hint="eastAsia"/>
              </w:rPr>
              <w:t>硼氟化鎳</w:t>
            </w:r>
            <w:r w:rsidRPr="00F2214C">
              <w:t>+</w:t>
            </w:r>
            <w:r w:rsidRPr="00F2214C">
              <w:rPr>
                <w:rFonts w:hint="eastAsia"/>
              </w:rPr>
              <w:t>添加劑</w:t>
            </w:r>
          </w:p>
          <w:p w:rsidR="000F582A" w:rsidRPr="00F2214C" w:rsidRDefault="000F582A" w:rsidP="003D6538">
            <w:pPr>
              <w:widowControl/>
              <w:ind w:firstLine="560"/>
              <w:jc w:val="center"/>
            </w:pPr>
            <w:r w:rsidRPr="00F2214C">
              <w:rPr>
                <w:rFonts w:hint="eastAsia"/>
              </w:rPr>
              <w:t>磺胺酸鹽</w:t>
            </w:r>
          </w:p>
          <w:p w:rsidR="000F582A" w:rsidRPr="00F2214C" w:rsidRDefault="000F582A" w:rsidP="003D6538">
            <w:pPr>
              <w:widowControl/>
              <w:ind w:firstLine="560"/>
              <w:jc w:val="center"/>
            </w:pPr>
            <w:r w:rsidRPr="00F2214C">
              <w:rPr>
                <w:rFonts w:hint="eastAsia"/>
              </w:rPr>
              <w:t>磺胺酸鹽</w:t>
            </w:r>
            <w:r w:rsidRPr="00F2214C">
              <w:t>+</w:t>
            </w:r>
            <w:r w:rsidRPr="00F2214C">
              <w:rPr>
                <w:rFonts w:hint="eastAsia"/>
              </w:rPr>
              <w:t>氯化鎳</w:t>
            </w:r>
          </w:p>
        </w:tc>
        <w:tc>
          <w:tcPr>
            <w:tcW w:w="1095" w:type="dxa"/>
            <w:vAlign w:val="center"/>
          </w:tcPr>
          <w:p w:rsidR="000F582A" w:rsidRPr="00F2214C" w:rsidRDefault="000F582A" w:rsidP="003D6538">
            <w:pPr>
              <w:widowControl/>
              <w:ind w:firstLine="560"/>
              <w:jc w:val="center"/>
            </w:pPr>
            <w:r w:rsidRPr="00F2214C">
              <w:t>100~250</w:t>
            </w:r>
          </w:p>
          <w:p w:rsidR="000F582A" w:rsidRPr="00F2214C" w:rsidRDefault="000F582A" w:rsidP="003D6538">
            <w:pPr>
              <w:widowControl/>
              <w:ind w:firstLine="560"/>
              <w:jc w:val="center"/>
            </w:pPr>
            <w:r w:rsidRPr="00F2214C">
              <w:t>300~650</w:t>
            </w:r>
          </w:p>
          <w:p w:rsidR="000F582A" w:rsidRPr="00F2214C" w:rsidRDefault="000F582A" w:rsidP="003D6538">
            <w:pPr>
              <w:widowControl/>
              <w:ind w:firstLine="560"/>
              <w:jc w:val="center"/>
            </w:pPr>
            <w:r w:rsidRPr="00F2214C">
              <w:t>230~300</w:t>
            </w:r>
          </w:p>
          <w:p w:rsidR="000F582A" w:rsidRPr="00F2214C" w:rsidRDefault="000F582A" w:rsidP="003D6538">
            <w:pPr>
              <w:widowControl/>
              <w:ind w:firstLine="560"/>
              <w:jc w:val="center"/>
            </w:pPr>
            <w:r w:rsidRPr="00F2214C">
              <w:t>125~300</w:t>
            </w:r>
          </w:p>
          <w:p w:rsidR="000F582A" w:rsidRPr="00F2214C" w:rsidRDefault="000F582A" w:rsidP="003D6538">
            <w:pPr>
              <w:widowControl/>
              <w:ind w:firstLine="560"/>
              <w:jc w:val="center"/>
            </w:pPr>
            <w:r w:rsidRPr="00F2214C">
              <w:t>400~600</w:t>
            </w:r>
          </w:p>
          <w:p w:rsidR="000F582A" w:rsidRPr="00F2214C" w:rsidRDefault="000F582A" w:rsidP="003D6538">
            <w:pPr>
              <w:widowControl/>
              <w:ind w:firstLine="560"/>
              <w:jc w:val="center"/>
            </w:pPr>
            <w:r w:rsidRPr="00F2214C">
              <w:t>200~550</w:t>
            </w:r>
          </w:p>
          <w:p w:rsidR="000F582A" w:rsidRPr="00F2214C" w:rsidRDefault="000F582A" w:rsidP="003D6538">
            <w:pPr>
              <w:widowControl/>
              <w:ind w:firstLine="560"/>
              <w:jc w:val="center"/>
            </w:pPr>
            <w:r w:rsidRPr="00F2214C">
              <w:t>200~625</w:t>
            </w:r>
          </w:p>
        </w:tc>
        <w:tc>
          <w:tcPr>
            <w:tcW w:w="1620" w:type="dxa"/>
            <w:vAlign w:val="center"/>
          </w:tcPr>
          <w:p w:rsidR="000F582A" w:rsidRPr="00F2214C" w:rsidRDefault="000F582A" w:rsidP="003D6538">
            <w:pPr>
              <w:widowControl/>
              <w:ind w:firstLine="560"/>
              <w:jc w:val="center"/>
            </w:pPr>
            <w:r w:rsidRPr="00F2214C">
              <w:t>10~30</w:t>
            </w:r>
          </w:p>
          <w:p w:rsidR="000F582A" w:rsidRPr="00F2214C" w:rsidRDefault="000F582A" w:rsidP="003D6538">
            <w:pPr>
              <w:widowControl/>
              <w:ind w:firstLine="560"/>
              <w:jc w:val="center"/>
            </w:pPr>
            <w:r w:rsidRPr="00F2214C">
              <w:t>12~20</w:t>
            </w:r>
          </w:p>
          <w:p w:rsidR="000F582A" w:rsidRPr="00F2214C" w:rsidRDefault="000F582A" w:rsidP="003D6538">
            <w:pPr>
              <w:widowControl/>
              <w:ind w:firstLine="560"/>
              <w:jc w:val="center"/>
            </w:pPr>
            <w:r w:rsidRPr="00F2214C">
              <w:t>10~21</w:t>
            </w:r>
          </w:p>
          <w:p w:rsidR="000F582A" w:rsidRPr="00F2214C" w:rsidRDefault="000F582A" w:rsidP="003D6538">
            <w:pPr>
              <w:widowControl/>
              <w:ind w:firstLine="560"/>
              <w:jc w:val="center"/>
            </w:pPr>
            <w:r w:rsidRPr="00F2214C">
              <w:t>5~32</w:t>
            </w:r>
          </w:p>
          <w:p w:rsidR="000F582A" w:rsidRPr="00F2214C" w:rsidRDefault="000F582A" w:rsidP="003D6538">
            <w:pPr>
              <w:widowControl/>
              <w:ind w:firstLine="560"/>
              <w:jc w:val="center"/>
            </w:pPr>
            <w:r w:rsidRPr="00F2214C">
              <w:t>1~4</w:t>
            </w:r>
          </w:p>
          <w:p w:rsidR="000F582A" w:rsidRPr="00F2214C" w:rsidRDefault="000F582A" w:rsidP="003D6538">
            <w:pPr>
              <w:widowControl/>
              <w:ind w:firstLine="560"/>
              <w:jc w:val="center"/>
            </w:pPr>
            <w:r w:rsidRPr="00F2214C">
              <w:t>6~30</w:t>
            </w:r>
          </w:p>
          <w:p w:rsidR="000F582A" w:rsidRPr="00F2214C" w:rsidRDefault="000F582A" w:rsidP="003D6538">
            <w:pPr>
              <w:widowControl/>
              <w:ind w:firstLine="560"/>
              <w:jc w:val="center"/>
            </w:pPr>
            <w:r w:rsidRPr="00F2214C">
              <w:t>3~5</w:t>
            </w:r>
          </w:p>
        </w:tc>
        <w:tc>
          <w:tcPr>
            <w:tcW w:w="1785" w:type="dxa"/>
            <w:vAlign w:val="center"/>
          </w:tcPr>
          <w:p w:rsidR="000F582A" w:rsidRPr="00F2214C" w:rsidRDefault="000F582A" w:rsidP="003D6538">
            <w:pPr>
              <w:widowControl/>
              <w:ind w:firstLine="560"/>
              <w:jc w:val="center"/>
            </w:pPr>
            <w:r w:rsidRPr="00F2214C">
              <w:t>35~56</w:t>
            </w:r>
          </w:p>
          <w:p w:rsidR="000F582A" w:rsidRPr="00F2214C" w:rsidRDefault="000F582A" w:rsidP="003D6538">
            <w:pPr>
              <w:widowControl/>
              <w:ind w:firstLine="560"/>
              <w:jc w:val="center"/>
            </w:pPr>
            <w:r w:rsidRPr="00F2214C">
              <w:t>-</w:t>
            </w:r>
          </w:p>
          <w:p w:rsidR="000F582A" w:rsidRPr="00F2214C" w:rsidRDefault="000F582A" w:rsidP="003D6538">
            <w:pPr>
              <w:widowControl/>
              <w:ind w:firstLine="560"/>
              <w:jc w:val="center"/>
            </w:pPr>
            <w:r w:rsidRPr="00F2214C">
              <w:t>63~88</w:t>
            </w:r>
          </w:p>
          <w:p w:rsidR="000F582A" w:rsidRPr="00F2214C" w:rsidRDefault="000F582A" w:rsidP="003D6538">
            <w:pPr>
              <w:widowControl/>
              <w:ind w:firstLine="560"/>
              <w:jc w:val="center"/>
            </w:pPr>
            <w:r w:rsidRPr="00F2214C">
              <w:t>39~84</w:t>
            </w:r>
          </w:p>
          <w:p w:rsidR="000F582A" w:rsidRPr="00F2214C" w:rsidRDefault="000F582A" w:rsidP="003D6538">
            <w:pPr>
              <w:widowControl/>
              <w:ind w:firstLine="560"/>
              <w:jc w:val="center"/>
            </w:pPr>
            <w:r w:rsidRPr="00F2214C">
              <w:t>14~140</w:t>
            </w:r>
          </w:p>
          <w:p w:rsidR="000F582A" w:rsidRPr="00F2214C" w:rsidRDefault="000F582A" w:rsidP="003D6538">
            <w:pPr>
              <w:widowControl/>
              <w:ind w:firstLine="560"/>
              <w:jc w:val="center"/>
            </w:pPr>
            <w:r w:rsidRPr="00F2214C">
              <w:t>42~91</w:t>
            </w:r>
          </w:p>
          <w:p w:rsidR="000F582A" w:rsidRPr="00F2214C" w:rsidRDefault="000F582A" w:rsidP="003D6538">
            <w:pPr>
              <w:widowControl/>
              <w:ind w:firstLine="560"/>
              <w:jc w:val="center"/>
            </w:pPr>
            <w:r w:rsidRPr="00F2214C">
              <w:t>66~120</w:t>
            </w:r>
          </w:p>
        </w:tc>
      </w:tr>
    </w:tbl>
    <w:p w:rsidR="00BD1EEC" w:rsidRDefault="00BD1EEC" w:rsidP="00F2214C">
      <w:pPr>
        <w:pStyle w:val="me111"/>
        <w:ind w:firstLine="480"/>
      </w:pPr>
    </w:p>
    <w:p w:rsidR="000F582A" w:rsidRPr="00F2214C" w:rsidRDefault="000F582A" w:rsidP="00BD1EEC">
      <w:pPr>
        <w:pStyle w:val="me111"/>
      </w:pPr>
      <w:bookmarkStart w:id="15" w:name="_Toc383443388"/>
      <w:r w:rsidRPr="00F2214C">
        <w:t xml:space="preserve">3.2.2 </w:t>
      </w:r>
      <w:r w:rsidRPr="00F2214C">
        <w:rPr>
          <w:rFonts w:hint="eastAsia"/>
        </w:rPr>
        <w:t>合金電鑄</w:t>
      </w:r>
      <w:bookmarkEnd w:id="15"/>
    </w:p>
    <w:p w:rsidR="000F582A" w:rsidRDefault="000F582A" w:rsidP="003D6538">
      <w:pPr>
        <w:ind w:firstLine="560"/>
        <w:rPr>
          <w:rFonts w:hint="eastAsia"/>
        </w:rPr>
      </w:pPr>
      <w:r w:rsidRPr="002A3A0D">
        <w:rPr>
          <w:rFonts w:hint="eastAsia"/>
        </w:rPr>
        <w:t>複合材料</w:t>
      </w:r>
      <w:r w:rsidRPr="002A3A0D">
        <w:t>(composites)</w:t>
      </w:r>
      <w:r w:rsidRPr="002A3A0D">
        <w:rPr>
          <w:rFonts w:hint="eastAsia"/>
        </w:rPr>
        <w:t>由不同特性</w:t>
      </w:r>
      <w:r w:rsidRPr="00BD1EEC">
        <w:rPr>
          <w:rFonts w:hint="eastAsia"/>
        </w:rPr>
        <w:t>的</w:t>
      </w:r>
      <w:r w:rsidRPr="002A3A0D">
        <w:t>2</w:t>
      </w:r>
      <w:r w:rsidRPr="002A3A0D">
        <w:rPr>
          <w:rFonts w:hint="eastAsia"/>
        </w:rPr>
        <w:t>種以上材料組成</w:t>
      </w:r>
      <w:r w:rsidRPr="002A3A0D">
        <w:t>,</w:t>
      </w:r>
      <w:proofErr w:type="gramStart"/>
      <w:r w:rsidRPr="002A3A0D">
        <w:rPr>
          <w:rFonts w:hint="eastAsia"/>
        </w:rPr>
        <w:t>在母材</w:t>
      </w:r>
      <w:proofErr w:type="gramEnd"/>
      <w:r w:rsidRPr="002A3A0D">
        <w:t>(matrix)</w:t>
      </w:r>
      <w:r w:rsidRPr="002A3A0D">
        <w:rPr>
          <w:rFonts w:hint="eastAsia"/>
        </w:rPr>
        <w:t>分散纖維</w:t>
      </w:r>
      <w:r w:rsidRPr="002A3A0D">
        <w:t>(filament)</w:t>
      </w:r>
      <w:r w:rsidRPr="002A3A0D">
        <w:rPr>
          <w:rFonts w:hint="eastAsia"/>
        </w:rPr>
        <w:t>或粒子為強化材</w:t>
      </w:r>
      <w:r w:rsidRPr="002A3A0D">
        <w:t>,</w:t>
      </w:r>
      <w:r w:rsidRPr="002A3A0D">
        <w:rPr>
          <w:rFonts w:hint="eastAsia"/>
        </w:rPr>
        <w:t>可有單時得不到的優秀特性</w:t>
      </w:r>
      <w:r w:rsidRPr="002A3A0D">
        <w:t>,</w:t>
      </w:r>
      <w:r w:rsidRPr="002A3A0D">
        <w:rPr>
          <w:rFonts w:hint="eastAsia"/>
        </w:rPr>
        <w:t>複合材料也有以環氧樹脂等為</w:t>
      </w:r>
      <w:proofErr w:type="gramStart"/>
      <w:r w:rsidRPr="002A3A0D">
        <w:rPr>
          <w:rFonts w:hint="eastAsia"/>
        </w:rPr>
        <w:t>母材而</w:t>
      </w:r>
      <w:proofErr w:type="gramEnd"/>
      <w:r w:rsidRPr="002A3A0D">
        <w:rPr>
          <w:rFonts w:hint="eastAsia"/>
        </w:rPr>
        <w:t>以碳纖維等補強。有時機件須以兩種以上的材料來電鑄成型</w:t>
      </w:r>
      <w:r w:rsidRPr="002A3A0D">
        <w:t>,</w:t>
      </w:r>
      <w:r w:rsidRPr="002A3A0D">
        <w:rPr>
          <w:rFonts w:hint="eastAsia"/>
        </w:rPr>
        <w:t>一層層鍍上去</w:t>
      </w:r>
      <w:r w:rsidRPr="002A3A0D">
        <w:t>,</w:t>
      </w:r>
      <w:r w:rsidRPr="002A3A0D">
        <w:rPr>
          <w:rFonts w:hint="eastAsia"/>
        </w:rPr>
        <w:t>稱之為</w:t>
      </w:r>
      <w:r w:rsidRPr="002A3A0D">
        <w:t>”</w:t>
      </w:r>
      <w:r w:rsidRPr="002A3A0D">
        <w:rPr>
          <w:rFonts w:hint="eastAsia"/>
        </w:rPr>
        <w:t>複成層</w:t>
      </w:r>
      <w:r w:rsidRPr="002A3A0D">
        <w:t>”,</w:t>
      </w:r>
      <w:r w:rsidRPr="002A3A0D">
        <w:rPr>
          <w:rFonts w:hint="eastAsia"/>
        </w:rPr>
        <w:t>加上</w:t>
      </w:r>
      <w:r w:rsidRPr="002A3A0D">
        <w:t>”</w:t>
      </w:r>
      <w:r w:rsidRPr="002A3A0D">
        <w:rPr>
          <w:rFonts w:hint="eastAsia"/>
        </w:rPr>
        <w:t>敷</w:t>
      </w:r>
      <w:r w:rsidRPr="002A3A0D">
        <w:rPr>
          <w:rFonts w:hint="eastAsia"/>
        </w:rPr>
        <w:lastRenderedPageBreak/>
        <w:t>冠</w:t>
      </w:r>
      <w:r w:rsidRPr="002A3A0D">
        <w:t>”</w:t>
      </w:r>
      <w:r w:rsidRPr="002A3A0D">
        <w:rPr>
          <w:rFonts w:hint="eastAsia"/>
        </w:rPr>
        <w:t>的技術及遮蓋的方法</w:t>
      </w:r>
      <w:r w:rsidRPr="002A3A0D">
        <w:t>,</w:t>
      </w:r>
      <w:r w:rsidRPr="002A3A0D">
        <w:rPr>
          <w:rFonts w:hint="eastAsia"/>
        </w:rPr>
        <w:t>能夠產生出使用各種金屬材料及各種花樣的錯綜複雜製造技術來。成電鍍成型來則性質</w:t>
      </w:r>
      <w:proofErr w:type="gramStart"/>
      <w:r w:rsidRPr="002A3A0D">
        <w:rPr>
          <w:rFonts w:hint="eastAsia"/>
        </w:rPr>
        <w:t>太脆。</w:t>
      </w:r>
      <w:proofErr w:type="gramEnd"/>
    </w:p>
    <w:p w:rsidR="00314929" w:rsidRDefault="00314929" w:rsidP="003D6538">
      <w:pPr>
        <w:ind w:firstLine="560"/>
        <w:rPr>
          <w:rFonts w:hint="eastAsia"/>
        </w:rPr>
      </w:pPr>
    </w:p>
    <w:p w:rsidR="00314929" w:rsidRDefault="00314929" w:rsidP="003D6538">
      <w:pPr>
        <w:ind w:firstLine="560"/>
        <w:rPr>
          <w:rFonts w:hint="eastAsia"/>
        </w:rPr>
      </w:pPr>
    </w:p>
    <w:p w:rsidR="00314929" w:rsidRPr="002A3A0D" w:rsidRDefault="00314929" w:rsidP="003D6538">
      <w:pPr>
        <w:ind w:firstLine="560"/>
      </w:pPr>
    </w:p>
    <w:p w:rsidR="00580177" w:rsidRDefault="00580177" w:rsidP="003D6538">
      <w:pPr>
        <w:widowControl/>
        <w:ind w:firstLine="560"/>
        <w:rPr>
          <w:b/>
          <w:sz w:val="32"/>
        </w:rPr>
      </w:pPr>
      <w:r>
        <w:br w:type="page"/>
      </w:r>
    </w:p>
    <w:p w:rsidR="000F582A" w:rsidRPr="006E3785" w:rsidRDefault="000F582A" w:rsidP="00BD1EEC">
      <w:pPr>
        <w:pStyle w:val="me1"/>
        <w:spacing w:after="360"/>
      </w:pPr>
      <w:bookmarkStart w:id="16" w:name="_Toc383443389"/>
      <w:r w:rsidRPr="003A3B8E">
        <w:rPr>
          <w:rFonts w:hint="eastAsia"/>
        </w:rPr>
        <w:lastRenderedPageBreak/>
        <w:t>四、研究步驟與研究內容</w:t>
      </w:r>
      <w:bookmarkEnd w:id="16"/>
    </w:p>
    <w:p w:rsidR="000F582A" w:rsidRPr="00F2214C" w:rsidRDefault="000F582A" w:rsidP="00BD1EEC">
      <w:pPr>
        <w:pStyle w:val="me11"/>
      </w:pPr>
      <w:bookmarkStart w:id="17" w:name="_Toc383443390"/>
      <w:r w:rsidRPr="00F2214C">
        <w:t xml:space="preserve">4.1 </w:t>
      </w:r>
      <w:r w:rsidRPr="00F2214C">
        <w:rPr>
          <w:rFonts w:hint="eastAsia"/>
        </w:rPr>
        <w:t>精密電鑄製程原理</w:t>
      </w:r>
      <w:bookmarkEnd w:id="17"/>
    </w:p>
    <w:p w:rsidR="000F582A" w:rsidRPr="002A3A0D" w:rsidRDefault="000F582A" w:rsidP="003D6538">
      <w:pPr>
        <w:ind w:firstLine="560"/>
      </w:pPr>
      <w:r w:rsidRPr="002A3A0D">
        <w:rPr>
          <w:rFonts w:hint="eastAsia"/>
        </w:rPr>
        <w:t>電鑄</w:t>
      </w:r>
      <w:r w:rsidRPr="002A3A0D">
        <w:t>(</w:t>
      </w:r>
      <w:proofErr w:type="spellStart"/>
      <w:r w:rsidRPr="002A3A0D">
        <w:t>Elecutroforming</w:t>
      </w:r>
      <w:proofErr w:type="spellEnd"/>
      <w:r w:rsidRPr="002A3A0D">
        <w:t>)</w:t>
      </w:r>
      <w:r w:rsidRPr="002A3A0D">
        <w:rPr>
          <w:rFonts w:hint="eastAsia"/>
        </w:rPr>
        <w:t>是以電解析出的金屬作成其他物品的仿造品，用於製成活字的鑄模</w:t>
      </w:r>
      <w:r w:rsidRPr="002A3A0D">
        <w:t>(</w:t>
      </w:r>
      <w:r w:rsidRPr="002A3A0D">
        <w:rPr>
          <w:rFonts w:hint="eastAsia"/>
        </w:rPr>
        <w:t>字母</w:t>
      </w:r>
      <w:r w:rsidRPr="002A3A0D">
        <w:t>)</w:t>
      </w:r>
      <w:r w:rsidRPr="002A3A0D">
        <w:rPr>
          <w:rFonts w:hint="eastAsia"/>
        </w:rPr>
        <w:t>時特別稱為電模</w:t>
      </w:r>
      <w:r w:rsidRPr="002A3A0D">
        <w:t>(Electrotyping)</w:t>
      </w:r>
      <w:r w:rsidRPr="002A3A0D">
        <w:rPr>
          <w:rFonts w:hint="eastAsia"/>
        </w:rPr>
        <w:t>，其電解操作方法與電鍍法相似，但電鑄法則常在物體上</w:t>
      </w:r>
      <w:proofErr w:type="gramStart"/>
      <w:r w:rsidRPr="002A3A0D">
        <w:rPr>
          <w:rFonts w:hint="eastAsia"/>
        </w:rPr>
        <w:t>施行厚層電鍍</w:t>
      </w:r>
      <w:proofErr w:type="gramEnd"/>
      <w:r w:rsidRPr="002A3A0D">
        <w:rPr>
          <w:rFonts w:hint="eastAsia"/>
        </w:rPr>
        <w:t>，然後剝離，以複製物體表面的凹凸模樣，所以底面與</w:t>
      </w:r>
      <w:proofErr w:type="gramStart"/>
      <w:r w:rsidRPr="002A3A0D">
        <w:rPr>
          <w:rFonts w:hint="eastAsia"/>
        </w:rPr>
        <w:t>電著</w:t>
      </w:r>
      <w:proofErr w:type="gramEnd"/>
      <w:r w:rsidRPr="002A3A0D">
        <w:rPr>
          <w:rFonts w:hint="eastAsia"/>
        </w:rPr>
        <w:t>層</w:t>
      </w:r>
      <w:proofErr w:type="gramStart"/>
      <w:r w:rsidRPr="002A3A0D">
        <w:rPr>
          <w:rFonts w:hint="eastAsia"/>
        </w:rPr>
        <w:t>不需結著力</w:t>
      </w:r>
      <w:proofErr w:type="gramEnd"/>
      <w:r w:rsidRPr="002A3A0D">
        <w:rPr>
          <w:rFonts w:hint="eastAsia"/>
        </w:rPr>
        <w:t>，但兩者的接觸面需詳細嚴密表現底面的模樣。</w:t>
      </w:r>
    </w:p>
    <w:p w:rsidR="000F582A" w:rsidRPr="002A3A0D" w:rsidRDefault="000F582A" w:rsidP="003D6538">
      <w:pPr>
        <w:ind w:firstLine="560"/>
      </w:pPr>
      <w:r w:rsidRPr="002A3A0D">
        <w:rPr>
          <w:rFonts w:hint="eastAsia"/>
        </w:rPr>
        <w:t>電鑄能製造某些難以用一般機械加工方法製造的特殊形狀之零件其主要優點：</w:t>
      </w:r>
    </w:p>
    <w:p w:rsidR="000F582A" w:rsidRPr="002A3A0D" w:rsidRDefault="000F582A" w:rsidP="003D6538">
      <w:pPr>
        <w:spacing w:line="60" w:lineRule="auto"/>
        <w:ind w:leftChars="136" w:left="661" w:hangingChars="100" w:hanging="280"/>
      </w:pPr>
      <w:r w:rsidRPr="002A3A0D">
        <w:t xml:space="preserve">a. </w:t>
      </w:r>
      <w:r w:rsidRPr="002A3A0D">
        <w:rPr>
          <w:rFonts w:hint="eastAsia"/>
        </w:rPr>
        <w:t>通過合理的蕊模設計，選用恰當的操作條件，可以製造出表面粗糙度、低高精確的零件。</w:t>
      </w:r>
    </w:p>
    <w:p w:rsidR="000F582A" w:rsidRPr="002A3A0D" w:rsidRDefault="000F582A" w:rsidP="003D6538">
      <w:pPr>
        <w:spacing w:line="60" w:lineRule="auto"/>
        <w:ind w:leftChars="136" w:left="661" w:hangingChars="100" w:hanging="280"/>
      </w:pPr>
      <w:r w:rsidRPr="002A3A0D">
        <w:t xml:space="preserve">b. </w:t>
      </w:r>
      <w:r w:rsidRPr="002A3A0D">
        <w:rPr>
          <w:rFonts w:hint="eastAsia"/>
        </w:rPr>
        <w:t>能夠使較難實現的內型面加工轉變成較易實現的外型面加工。</w:t>
      </w:r>
    </w:p>
    <w:p w:rsidR="000F582A" w:rsidRPr="002A3A0D" w:rsidRDefault="000F582A" w:rsidP="003D6538">
      <w:pPr>
        <w:spacing w:line="60" w:lineRule="auto"/>
        <w:ind w:leftChars="136" w:left="661" w:hangingChars="100" w:hanging="280"/>
      </w:pPr>
      <w:r w:rsidRPr="002A3A0D">
        <w:t xml:space="preserve">c. </w:t>
      </w:r>
      <w:r w:rsidRPr="002A3A0D">
        <w:rPr>
          <w:rFonts w:hint="eastAsia"/>
        </w:rPr>
        <w:t>易複製，能很準確的複製出表面形貌，這是其他機械加工技術以比擬的。</w:t>
      </w:r>
    </w:p>
    <w:p w:rsidR="000F582A" w:rsidRPr="002A3A0D" w:rsidRDefault="000F582A" w:rsidP="003D6538">
      <w:pPr>
        <w:spacing w:line="60" w:lineRule="auto"/>
        <w:ind w:leftChars="136" w:left="661" w:hangingChars="100" w:hanging="280"/>
      </w:pPr>
      <w:r w:rsidRPr="002A3A0D">
        <w:rPr>
          <w:rFonts w:hint="eastAsia"/>
        </w:rPr>
        <w:t>缺點則為</w:t>
      </w:r>
      <w:r w:rsidRPr="002A3A0D">
        <w:t>:</w:t>
      </w:r>
    </w:p>
    <w:p w:rsidR="000F582A" w:rsidRPr="002A3A0D" w:rsidRDefault="000F582A" w:rsidP="003D6538">
      <w:pPr>
        <w:spacing w:line="60" w:lineRule="auto"/>
        <w:ind w:leftChars="136" w:left="661" w:hangingChars="100" w:hanging="280"/>
      </w:pPr>
      <w:r w:rsidRPr="002A3A0D">
        <w:t xml:space="preserve">a. </w:t>
      </w:r>
      <w:r w:rsidRPr="002A3A0D">
        <w:rPr>
          <w:rFonts w:hint="eastAsia"/>
        </w:rPr>
        <w:t>在複雜的蕊模表面難以得到均勻的電鑄層。</w:t>
      </w:r>
    </w:p>
    <w:p w:rsidR="000F582A" w:rsidRPr="002A3A0D" w:rsidRDefault="000F582A" w:rsidP="003D6538">
      <w:pPr>
        <w:spacing w:line="60" w:lineRule="auto"/>
        <w:ind w:leftChars="136" w:left="661" w:hangingChars="100" w:hanging="280"/>
      </w:pPr>
      <w:r w:rsidRPr="002A3A0D">
        <w:t xml:space="preserve">d. </w:t>
      </w:r>
      <w:r w:rsidRPr="002A3A0D">
        <w:rPr>
          <w:rFonts w:hint="eastAsia"/>
        </w:rPr>
        <w:t>生產效率低，一般速度為</w:t>
      </w:r>
      <w:r w:rsidRPr="002A3A0D">
        <w:t>:</w:t>
      </w:r>
      <w:r w:rsidRPr="002A3A0D">
        <w:rPr>
          <w:rFonts w:hint="eastAsia"/>
        </w:rPr>
        <w:t>銅</w:t>
      </w:r>
      <w:r w:rsidRPr="002A3A0D">
        <w:t>0.04~0.05mm/h</w:t>
      </w:r>
      <w:r w:rsidRPr="002A3A0D">
        <w:rPr>
          <w:rFonts w:hint="eastAsia"/>
        </w:rPr>
        <w:t>，鎳</w:t>
      </w:r>
      <w:r w:rsidRPr="002A3A0D">
        <w:t>0.02~0.5mm/h</w:t>
      </w:r>
      <w:r w:rsidRPr="002A3A0D">
        <w:rPr>
          <w:rFonts w:hint="eastAsia"/>
        </w:rPr>
        <w:t>。</w:t>
      </w:r>
    </w:p>
    <w:p w:rsidR="000F582A" w:rsidRPr="002A3A0D" w:rsidRDefault="000F582A" w:rsidP="003D6538">
      <w:pPr>
        <w:spacing w:line="60" w:lineRule="auto"/>
        <w:ind w:firstLine="560"/>
        <w:jc w:val="center"/>
      </w:pPr>
    </w:p>
    <w:p w:rsidR="000F582A" w:rsidRPr="002A3A0D" w:rsidRDefault="000F582A" w:rsidP="003D6538">
      <w:pPr>
        <w:spacing w:line="60" w:lineRule="auto"/>
        <w:ind w:firstLine="560"/>
      </w:pPr>
    </w:p>
    <w:p w:rsidR="000F582A" w:rsidRPr="002A3A0D" w:rsidRDefault="000F582A" w:rsidP="003D6538">
      <w:pPr>
        <w:spacing w:line="60" w:lineRule="auto"/>
        <w:ind w:firstLine="560"/>
        <w:jc w:val="center"/>
      </w:pPr>
      <w:r w:rsidRPr="003A3B8E">
        <w:object w:dxaOrig="11507" w:dyaOrig="4606">
          <v:shape id="_x0000_i1026" type="#_x0000_t75" style="width:415.1pt;height:166.2pt" o:ole="">
            <v:imagedata r:id="rId17" o:title=""/>
          </v:shape>
          <o:OLEObject Type="Embed" ProgID="PBrush" ShapeID="_x0000_i1026" DrawAspect="Content" ObjectID="_1584282083" r:id="rId18"/>
        </w:object>
      </w:r>
      <w:r w:rsidRPr="002A3A0D">
        <w:rPr>
          <w:rFonts w:hint="eastAsia"/>
        </w:rPr>
        <w:t>圖</w:t>
      </w:r>
      <w:r w:rsidR="00BD1EEC">
        <w:t>4.2</w:t>
      </w:r>
      <w:r w:rsidR="00BD1EEC">
        <w:rPr>
          <w:rFonts w:hint="eastAsia"/>
        </w:rPr>
        <w:t xml:space="preserve"> </w:t>
      </w:r>
      <w:r w:rsidRPr="002A3A0D">
        <w:rPr>
          <w:rFonts w:hint="eastAsia"/>
        </w:rPr>
        <w:t>電鑄加工過程</w:t>
      </w:r>
    </w:p>
    <w:p w:rsidR="000F582A" w:rsidRPr="002A3A0D" w:rsidRDefault="000F582A" w:rsidP="003D6538">
      <w:pPr>
        <w:ind w:firstLine="560"/>
      </w:pPr>
    </w:p>
    <w:p w:rsidR="000F582A" w:rsidRPr="002A3A0D" w:rsidRDefault="000F582A" w:rsidP="003D6538">
      <w:pPr>
        <w:ind w:firstLine="560"/>
      </w:pPr>
    </w:p>
    <w:p w:rsidR="000F582A" w:rsidRPr="00F2214C" w:rsidRDefault="000F582A" w:rsidP="003D6538">
      <w:pPr>
        <w:ind w:firstLine="560"/>
      </w:pPr>
    </w:p>
    <w:p w:rsidR="000F582A" w:rsidRPr="00BD1EEC" w:rsidRDefault="000F582A" w:rsidP="00BD1EEC">
      <w:pPr>
        <w:pStyle w:val="me11"/>
      </w:pPr>
      <w:bookmarkStart w:id="18" w:name="_Toc383443391"/>
      <w:r w:rsidRPr="00F2214C">
        <w:t xml:space="preserve">4.2 </w:t>
      </w:r>
      <w:r w:rsidRPr="00F2214C">
        <w:rPr>
          <w:rFonts w:hint="eastAsia"/>
        </w:rPr>
        <w:t>精密電鑄機之設計</w:t>
      </w:r>
      <w:bookmarkEnd w:id="18"/>
    </w:p>
    <w:p w:rsidR="000F582A" w:rsidRPr="002A3A0D" w:rsidRDefault="000F582A" w:rsidP="003D6538">
      <w:pPr>
        <w:ind w:firstLine="560"/>
      </w:pPr>
      <w:r w:rsidRPr="002A3A0D">
        <w:rPr>
          <w:rFonts w:hint="eastAsia"/>
        </w:rPr>
        <w:t>精密電鑄機的設計包括電鑄槽、電鑄液的加熱裝置、電鑄液的冷卻裝置、攪拌器、過濾處理器、</w:t>
      </w:r>
      <w:proofErr w:type="gramStart"/>
      <w:r w:rsidRPr="002A3A0D">
        <w:rPr>
          <w:rFonts w:hint="eastAsia"/>
        </w:rPr>
        <w:t>鍍件掛架</w:t>
      </w:r>
      <w:proofErr w:type="gramEnd"/>
      <w:r w:rsidRPr="002A3A0D">
        <w:rPr>
          <w:rFonts w:hint="eastAsia"/>
        </w:rPr>
        <w:t>、電源供應器、整流器、導電線、電器計量</w:t>
      </w:r>
      <w:proofErr w:type="gramStart"/>
      <w:r w:rsidRPr="002A3A0D">
        <w:rPr>
          <w:rFonts w:hint="eastAsia"/>
        </w:rPr>
        <w:t>錶</w:t>
      </w:r>
      <w:proofErr w:type="gramEnd"/>
      <w:r w:rsidR="00B15AD6">
        <w:rPr>
          <w:rFonts w:hint="eastAsia"/>
        </w:rPr>
        <w:t>。</w:t>
      </w:r>
    </w:p>
    <w:p w:rsidR="000F582A" w:rsidRPr="002A3A0D" w:rsidRDefault="000F582A" w:rsidP="00B15AD6">
      <w:pPr>
        <w:ind w:firstLine="560"/>
      </w:pPr>
      <w:r w:rsidRPr="00B15AD6">
        <w:t xml:space="preserve">a. </w:t>
      </w:r>
      <w:r w:rsidRPr="00B15AD6">
        <w:rPr>
          <w:rFonts w:hint="eastAsia"/>
        </w:rPr>
        <w:t>電鑄槽：</w:t>
      </w:r>
      <w:r w:rsidRPr="002A3A0D">
        <w:rPr>
          <w:rFonts w:hint="eastAsia"/>
        </w:rPr>
        <w:t>電鑄槽需適合各種要求之條件，如在機械方面能耐受衝擊而不致破裂，又能承受液壓及高溫；以及在化學方面能承受電鑄液之侵蝕而無毀。</w:t>
      </w:r>
    </w:p>
    <w:p w:rsidR="000F582A" w:rsidRPr="002A3A0D" w:rsidRDefault="000F582A" w:rsidP="00B15AD6">
      <w:pPr>
        <w:ind w:firstLine="560"/>
        <w:rPr>
          <w:b/>
          <w:bCs/>
        </w:rPr>
      </w:pPr>
      <w:r w:rsidRPr="00B15AD6">
        <w:t xml:space="preserve">b. </w:t>
      </w:r>
      <w:r w:rsidRPr="00B15AD6">
        <w:rPr>
          <w:rFonts w:hint="eastAsia"/>
        </w:rPr>
        <w:t>電鑄液的加熱裝置：</w:t>
      </w:r>
      <w:r w:rsidRPr="002A3A0D">
        <w:rPr>
          <w:rFonts w:hint="eastAsia"/>
        </w:rPr>
        <w:t>由於經濟之理由，小型電鑄槽可使用電力加熱器，但較大型之工廠應先考慮使用熱交換器。如裝置雙槽式之間加熱法加熱，則可獲得溫度均勻之效果。在內槽與</w:t>
      </w:r>
      <w:proofErr w:type="gramStart"/>
      <w:r w:rsidRPr="002A3A0D">
        <w:rPr>
          <w:rFonts w:hint="eastAsia"/>
        </w:rPr>
        <w:t>外槽壁</w:t>
      </w:r>
      <w:proofErr w:type="gramEnd"/>
      <w:r w:rsidRPr="002A3A0D">
        <w:rPr>
          <w:rFonts w:hint="eastAsia"/>
        </w:rPr>
        <w:t>之間隔空間，即可用為間接加熱</w:t>
      </w:r>
      <w:proofErr w:type="gramStart"/>
      <w:r w:rsidRPr="002A3A0D">
        <w:rPr>
          <w:rFonts w:hint="eastAsia"/>
        </w:rPr>
        <w:t>之套層</w:t>
      </w:r>
      <w:proofErr w:type="gramEnd"/>
      <w:r w:rsidRPr="002A3A0D">
        <w:rPr>
          <w:rFonts w:hint="eastAsia"/>
        </w:rPr>
        <w:t>。此法在防止槽底沉澱物之攪拌浮動，</w:t>
      </w:r>
      <w:proofErr w:type="gramStart"/>
      <w:r w:rsidRPr="002A3A0D">
        <w:rPr>
          <w:rFonts w:hint="eastAsia"/>
        </w:rPr>
        <w:t>如鑄</w:t>
      </w:r>
      <w:r w:rsidRPr="002A3A0D">
        <w:rPr>
          <w:rFonts w:hint="eastAsia"/>
        </w:rPr>
        <w:lastRenderedPageBreak/>
        <w:t>鎘</w:t>
      </w:r>
      <w:proofErr w:type="gramEnd"/>
      <w:r w:rsidRPr="002A3A0D">
        <w:rPr>
          <w:rFonts w:hint="eastAsia"/>
        </w:rPr>
        <w:t>時裝用底板電極時，十分適宜。</w:t>
      </w:r>
    </w:p>
    <w:p w:rsidR="000F582A" w:rsidRPr="002A3A0D" w:rsidRDefault="000F582A" w:rsidP="00B15AD6">
      <w:pPr>
        <w:ind w:firstLine="560"/>
      </w:pPr>
      <w:r w:rsidRPr="00B15AD6">
        <w:t xml:space="preserve">c. </w:t>
      </w:r>
      <w:r w:rsidRPr="00B15AD6">
        <w:rPr>
          <w:rFonts w:hint="eastAsia"/>
        </w:rPr>
        <w:t>電鑄液的冷卻裝置：</w:t>
      </w:r>
      <w:r w:rsidRPr="002A3A0D">
        <w:rPr>
          <w:rFonts w:hint="eastAsia"/>
        </w:rPr>
        <w:t>使用流水為冷卻水時，因溫差別過小，效果甚低，故不足用為冷卻高負載之電鑄槽。在必要時，需加裝冷凍機設備。</w:t>
      </w:r>
    </w:p>
    <w:p w:rsidR="000F582A" w:rsidRPr="002A3A0D" w:rsidRDefault="000F582A" w:rsidP="003D6538">
      <w:pPr>
        <w:ind w:firstLine="560"/>
      </w:pPr>
    </w:p>
    <w:p w:rsidR="000F582A" w:rsidRPr="002A3A0D" w:rsidRDefault="000F582A" w:rsidP="003D6538">
      <w:pPr>
        <w:ind w:firstLine="560"/>
      </w:pPr>
    </w:p>
    <w:p w:rsidR="000F582A" w:rsidRPr="002A3A0D" w:rsidRDefault="000F582A" w:rsidP="003D6538">
      <w:pPr>
        <w:ind w:firstLine="560"/>
      </w:pPr>
    </w:p>
    <w:p w:rsidR="000E6C71" w:rsidRPr="002A3A0D" w:rsidRDefault="000E6C71" w:rsidP="00F2214C">
      <w:pPr>
        <w:spacing w:line="60" w:lineRule="auto"/>
        <w:ind w:firstLine="641"/>
        <w:jc w:val="center"/>
        <w:rPr>
          <w:b/>
          <w:bCs/>
          <w:sz w:val="32"/>
        </w:rPr>
      </w:pPr>
      <w:r w:rsidRPr="002A3A0D">
        <w:rPr>
          <w:b/>
          <w:bCs/>
          <w:sz w:val="32"/>
        </w:rPr>
        <w:br w:type="page"/>
      </w:r>
    </w:p>
    <w:p w:rsidR="000F582A" w:rsidRPr="00F2214C" w:rsidRDefault="000F582A" w:rsidP="00BD1EEC">
      <w:pPr>
        <w:pStyle w:val="me1"/>
        <w:spacing w:after="360"/>
        <w:rPr>
          <w:b w:val="0"/>
        </w:rPr>
      </w:pPr>
      <w:bookmarkStart w:id="19" w:name="_Toc383443392"/>
      <w:r w:rsidRPr="003A3B8E">
        <w:rPr>
          <w:rFonts w:hint="eastAsia"/>
        </w:rPr>
        <w:lastRenderedPageBreak/>
        <w:t>參考文獻</w:t>
      </w:r>
      <w:bookmarkEnd w:id="19"/>
    </w:p>
    <w:p w:rsidR="000F582A" w:rsidRPr="002A3A0D" w:rsidRDefault="000F582A" w:rsidP="003D6538">
      <w:pPr>
        <w:spacing w:line="60" w:lineRule="auto"/>
        <w:ind w:left="734" w:hangingChars="262" w:hanging="734"/>
        <w:rPr>
          <w:color w:val="000000"/>
        </w:rPr>
      </w:pPr>
      <w:r w:rsidRPr="002A3A0D">
        <w:rPr>
          <w:rFonts w:hint="eastAsia"/>
          <w:b/>
          <w:bCs/>
          <w:color w:val="000000"/>
        </w:rPr>
        <w:t>〔</w:t>
      </w:r>
      <w:r w:rsidRPr="002A3A0D">
        <w:rPr>
          <w:b/>
          <w:bCs/>
          <w:color w:val="000000"/>
        </w:rPr>
        <w:t>1</w:t>
      </w:r>
      <w:r w:rsidRPr="002A3A0D">
        <w:rPr>
          <w:rFonts w:hint="eastAsia"/>
          <w:b/>
          <w:bCs/>
          <w:color w:val="000000"/>
        </w:rPr>
        <w:t>〕</w:t>
      </w:r>
      <w:r w:rsidRPr="002A3A0D">
        <w:rPr>
          <w:rFonts w:hint="eastAsia"/>
          <w:color w:val="000000"/>
        </w:rPr>
        <w:t>蘇</w:t>
      </w:r>
      <w:proofErr w:type="gramStart"/>
      <w:r w:rsidRPr="002A3A0D">
        <w:rPr>
          <w:rFonts w:hint="eastAsia"/>
          <w:color w:val="000000"/>
        </w:rPr>
        <w:t>癸陽編</w:t>
      </w:r>
      <w:proofErr w:type="gramEnd"/>
      <w:r w:rsidRPr="002A3A0D">
        <w:rPr>
          <w:rFonts w:hint="eastAsia"/>
          <w:color w:val="000000"/>
        </w:rPr>
        <w:t>，實用電鍍理論與</w:t>
      </w:r>
      <w:proofErr w:type="gramStart"/>
      <w:r w:rsidRPr="002A3A0D">
        <w:rPr>
          <w:rFonts w:hint="eastAsia"/>
          <w:color w:val="000000"/>
        </w:rPr>
        <w:t>實際，</w:t>
      </w:r>
      <w:proofErr w:type="gramEnd"/>
      <w:r w:rsidRPr="002A3A0D">
        <w:rPr>
          <w:rFonts w:hint="eastAsia"/>
          <w:color w:val="000000"/>
        </w:rPr>
        <w:t>復文書局。</w:t>
      </w:r>
      <w:r w:rsidRPr="002A3A0D">
        <w:rPr>
          <w:color w:val="000000"/>
        </w:rPr>
        <w:t>1996.08.</w:t>
      </w:r>
    </w:p>
    <w:p w:rsidR="000F582A" w:rsidRPr="002A3A0D" w:rsidRDefault="000F582A" w:rsidP="003D6538">
      <w:pPr>
        <w:spacing w:line="60" w:lineRule="auto"/>
        <w:ind w:left="734" w:hangingChars="262" w:hanging="734"/>
        <w:rPr>
          <w:color w:val="000000"/>
        </w:rPr>
      </w:pPr>
      <w:r w:rsidRPr="002A3A0D">
        <w:rPr>
          <w:rFonts w:hint="eastAsia"/>
          <w:b/>
          <w:bCs/>
          <w:color w:val="000000"/>
        </w:rPr>
        <w:t>〔</w:t>
      </w:r>
      <w:r w:rsidRPr="002A3A0D">
        <w:rPr>
          <w:b/>
          <w:bCs/>
          <w:color w:val="000000"/>
        </w:rPr>
        <w:t>2</w:t>
      </w:r>
      <w:r w:rsidRPr="002A3A0D">
        <w:rPr>
          <w:rFonts w:hint="eastAsia"/>
          <w:b/>
          <w:bCs/>
          <w:color w:val="000000"/>
        </w:rPr>
        <w:t>〕</w:t>
      </w:r>
      <w:r w:rsidRPr="002A3A0D">
        <w:rPr>
          <w:rFonts w:hint="eastAsia"/>
          <w:color w:val="000000"/>
        </w:rPr>
        <w:t>王文倫譯，實用電鑄學，徐氏基金會出版。</w:t>
      </w:r>
      <w:r w:rsidRPr="002A3A0D">
        <w:rPr>
          <w:color w:val="000000"/>
        </w:rPr>
        <w:t>1999.12.</w:t>
      </w:r>
    </w:p>
    <w:p w:rsidR="000F582A" w:rsidRPr="002A3A0D" w:rsidRDefault="000F582A" w:rsidP="003D6538">
      <w:pPr>
        <w:spacing w:line="60" w:lineRule="auto"/>
        <w:ind w:left="734" w:hangingChars="262" w:hanging="734"/>
        <w:rPr>
          <w:color w:val="000000"/>
        </w:rPr>
      </w:pPr>
      <w:r w:rsidRPr="002A3A0D">
        <w:rPr>
          <w:rFonts w:hint="eastAsia"/>
          <w:b/>
          <w:bCs/>
          <w:color w:val="000000"/>
        </w:rPr>
        <w:t>〔</w:t>
      </w:r>
      <w:r w:rsidRPr="002A3A0D">
        <w:rPr>
          <w:b/>
          <w:bCs/>
          <w:color w:val="000000"/>
        </w:rPr>
        <w:t>3</w:t>
      </w:r>
      <w:r w:rsidRPr="002A3A0D">
        <w:rPr>
          <w:rFonts w:hint="eastAsia"/>
          <w:b/>
          <w:bCs/>
          <w:color w:val="000000"/>
        </w:rPr>
        <w:t>〕</w:t>
      </w:r>
      <w:r w:rsidRPr="002A3A0D">
        <w:rPr>
          <w:rFonts w:hint="eastAsia"/>
          <w:color w:val="000000"/>
        </w:rPr>
        <w:t>鄭正元教授、鄭子威，應用電鑄於微快速模具之研發，國立台灣科技大學機械系。</w:t>
      </w:r>
      <w:r w:rsidRPr="002A3A0D">
        <w:rPr>
          <w:color w:val="000000"/>
        </w:rPr>
        <w:t xml:space="preserve"> </w:t>
      </w:r>
      <w:r w:rsidRPr="002A3A0D">
        <w:rPr>
          <w:rFonts w:hint="eastAsia"/>
          <w:color w:val="000000"/>
        </w:rPr>
        <w:t>民國</w:t>
      </w:r>
      <w:r w:rsidRPr="002A3A0D">
        <w:rPr>
          <w:color w:val="000000"/>
        </w:rPr>
        <w:t>84</w:t>
      </w:r>
      <w:r w:rsidRPr="002A3A0D">
        <w:rPr>
          <w:rFonts w:hint="eastAsia"/>
          <w:color w:val="000000"/>
        </w:rPr>
        <w:t>年</w:t>
      </w:r>
      <w:r w:rsidRPr="002A3A0D">
        <w:rPr>
          <w:color w:val="000000"/>
        </w:rPr>
        <w:t>6</w:t>
      </w:r>
      <w:r w:rsidRPr="002A3A0D">
        <w:rPr>
          <w:rFonts w:hint="eastAsia"/>
          <w:color w:val="000000"/>
        </w:rPr>
        <w:t>月</w:t>
      </w:r>
      <w:r w:rsidRPr="002A3A0D">
        <w:rPr>
          <w:color w:val="000000"/>
        </w:rPr>
        <w:t>.</w:t>
      </w:r>
    </w:p>
    <w:p w:rsidR="000F582A" w:rsidRPr="002A3A0D" w:rsidRDefault="000F582A" w:rsidP="003D6538">
      <w:pPr>
        <w:spacing w:line="60" w:lineRule="auto"/>
        <w:ind w:left="734" w:hangingChars="262" w:hanging="734"/>
        <w:rPr>
          <w:color w:val="000000"/>
        </w:rPr>
      </w:pPr>
      <w:r w:rsidRPr="002A3A0D">
        <w:rPr>
          <w:rFonts w:hint="eastAsia"/>
          <w:b/>
          <w:bCs/>
          <w:color w:val="000000"/>
        </w:rPr>
        <w:t>〔</w:t>
      </w:r>
      <w:r w:rsidRPr="002A3A0D">
        <w:rPr>
          <w:b/>
          <w:bCs/>
          <w:color w:val="000000"/>
          <w:spacing w:val="20"/>
        </w:rPr>
        <w:t>4</w:t>
      </w:r>
      <w:r w:rsidRPr="002A3A0D">
        <w:rPr>
          <w:rFonts w:hint="eastAsia"/>
          <w:b/>
          <w:bCs/>
          <w:color w:val="000000"/>
        </w:rPr>
        <w:t>〕</w:t>
      </w:r>
      <w:proofErr w:type="gramStart"/>
      <w:r w:rsidRPr="002A3A0D">
        <w:rPr>
          <w:rFonts w:hint="eastAsia"/>
          <w:color w:val="000000"/>
          <w:spacing w:val="20"/>
        </w:rPr>
        <w:t>蘇品書譯</w:t>
      </w:r>
      <w:proofErr w:type="gramEnd"/>
      <w:r w:rsidRPr="002A3A0D">
        <w:rPr>
          <w:rFonts w:hint="eastAsia"/>
          <w:color w:val="000000"/>
          <w:spacing w:val="20"/>
        </w:rPr>
        <w:t>，特殊加工，復漢出版社。</w:t>
      </w:r>
      <w:r w:rsidRPr="002A3A0D">
        <w:rPr>
          <w:color w:val="000000"/>
          <w:spacing w:val="20"/>
        </w:rPr>
        <w:t>2001.05.</w:t>
      </w:r>
    </w:p>
    <w:p w:rsidR="000F582A" w:rsidRDefault="000F582A" w:rsidP="003D6538">
      <w:pPr>
        <w:spacing w:line="60" w:lineRule="auto"/>
        <w:ind w:left="734" w:hangingChars="262" w:hanging="734"/>
        <w:rPr>
          <w:rFonts w:hint="eastAsia"/>
          <w:color w:val="000000"/>
          <w:szCs w:val="22"/>
        </w:rPr>
      </w:pPr>
      <w:r w:rsidRPr="002A3A0D">
        <w:rPr>
          <w:rFonts w:hint="eastAsia"/>
          <w:b/>
          <w:bCs/>
          <w:color w:val="000000"/>
        </w:rPr>
        <w:t>〔</w:t>
      </w:r>
      <w:r w:rsidRPr="002A3A0D">
        <w:rPr>
          <w:b/>
          <w:bCs/>
          <w:color w:val="000000"/>
        </w:rPr>
        <w:t>5</w:t>
      </w:r>
      <w:r w:rsidRPr="002A3A0D">
        <w:rPr>
          <w:rFonts w:hint="eastAsia"/>
          <w:b/>
          <w:bCs/>
          <w:color w:val="000000"/>
        </w:rPr>
        <w:t>〕</w:t>
      </w:r>
      <w:r w:rsidRPr="002A3A0D">
        <w:rPr>
          <w:rFonts w:hint="eastAsia"/>
          <w:color w:val="000000"/>
          <w:szCs w:val="22"/>
        </w:rPr>
        <w:t>游智勝，厚膜光阻</w:t>
      </w:r>
      <w:r w:rsidRPr="002A3A0D">
        <w:rPr>
          <w:color w:val="000000"/>
          <w:szCs w:val="22"/>
        </w:rPr>
        <w:t>JSR THB-430N</w:t>
      </w:r>
      <w:proofErr w:type="gramStart"/>
      <w:r w:rsidRPr="002A3A0D">
        <w:rPr>
          <w:rFonts w:hint="eastAsia"/>
          <w:color w:val="000000"/>
          <w:szCs w:val="22"/>
        </w:rPr>
        <w:t>在微影</w:t>
      </w:r>
      <w:proofErr w:type="gramEnd"/>
      <w:r w:rsidRPr="002A3A0D">
        <w:rPr>
          <w:rFonts w:hint="eastAsia"/>
          <w:color w:val="000000"/>
          <w:szCs w:val="22"/>
        </w:rPr>
        <w:t>、電鑄，</w:t>
      </w:r>
      <w:proofErr w:type="gramStart"/>
      <w:r w:rsidRPr="002A3A0D">
        <w:rPr>
          <w:rFonts w:hint="eastAsia"/>
          <w:color w:val="000000"/>
          <w:szCs w:val="22"/>
        </w:rPr>
        <w:t>壓模製程</w:t>
      </w:r>
      <w:proofErr w:type="gramEnd"/>
      <w:r w:rsidRPr="002A3A0D">
        <w:rPr>
          <w:rFonts w:hint="eastAsia"/>
          <w:color w:val="000000"/>
          <w:szCs w:val="22"/>
        </w:rPr>
        <w:t>之研究及其微飛行器結構製造之應用，國立清華大學</w:t>
      </w:r>
      <w:r w:rsidRPr="002A3A0D">
        <w:rPr>
          <w:color w:val="000000"/>
          <w:szCs w:val="22"/>
        </w:rPr>
        <w:t>/</w:t>
      </w:r>
      <w:r w:rsidRPr="002A3A0D">
        <w:rPr>
          <w:rFonts w:hint="eastAsia"/>
          <w:color w:val="000000"/>
          <w:szCs w:val="22"/>
        </w:rPr>
        <w:t>工程與系統科學系</w:t>
      </w:r>
      <w:r w:rsidRPr="002A3A0D">
        <w:rPr>
          <w:color w:val="000000"/>
          <w:szCs w:val="22"/>
        </w:rPr>
        <w:t>/89/</w:t>
      </w:r>
      <w:r w:rsidRPr="002A3A0D">
        <w:rPr>
          <w:rFonts w:hint="eastAsia"/>
          <w:color w:val="000000"/>
          <w:szCs w:val="22"/>
        </w:rPr>
        <w:t>碩士。</w:t>
      </w:r>
      <w:r w:rsidRPr="002A3A0D">
        <w:rPr>
          <w:color w:val="000000"/>
          <w:szCs w:val="22"/>
        </w:rPr>
        <w:t>2000.05.</w:t>
      </w:r>
    </w:p>
    <w:p w:rsidR="00314929" w:rsidRDefault="00314929" w:rsidP="003D6538">
      <w:pPr>
        <w:spacing w:line="60" w:lineRule="auto"/>
        <w:ind w:left="734" w:hangingChars="262" w:hanging="734"/>
        <w:rPr>
          <w:rFonts w:hint="eastAsia"/>
          <w:color w:val="000000"/>
        </w:rPr>
      </w:pPr>
    </w:p>
    <w:p w:rsidR="00314929" w:rsidRPr="002A3A0D" w:rsidRDefault="00314929" w:rsidP="003D6538">
      <w:pPr>
        <w:spacing w:line="60" w:lineRule="auto"/>
        <w:ind w:left="734" w:hangingChars="262" w:hanging="734"/>
        <w:rPr>
          <w:color w:val="000000"/>
        </w:rPr>
      </w:pPr>
    </w:p>
    <w:p w:rsidR="000F582A" w:rsidRPr="00F2214C" w:rsidRDefault="000F582A" w:rsidP="003D6538">
      <w:pPr>
        <w:spacing w:line="60" w:lineRule="auto"/>
        <w:ind w:left="734" w:hangingChars="262" w:hanging="734"/>
        <w:rPr>
          <w:color w:val="000000"/>
        </w:rPr>
      </w:pPr>
    </w:p>
    <w:p w:rsidR="000F582A" w:rsidRDefault="000F582A" w:rsidP="003D6538">
      <w:pPr>
        <w:spacing w:line="60" w:lineRule="auto"/>
        <w:ind w:left="734" w:hangingChars="262" w:hanging="734"/>
        <w:rPr>
          <w:rFonts w:hint="eastAsia"/>
          <w:color w:val="000000"/>
        </w:rPr>
      </w:pPr>
    </w:p>
    <w:p w:rsidR="00314929" w:rsidRPr="00F2214C" w:rsidRDefault="00314929" w:rsidP="003D6538">
      <w:pPr>
        <w:spacing w:line="60" w:lineRule="auto"/>
        <w:ind w:left="734" w:hangingChars="262" w:hanging="734"/>
        <w:rPr>
          <w:color w:val="000000"/>
        </w:rPr>
      </w:pPr>
    </w:p>
    <w:sectPr w:rsidR="00314929" w:rsidRPr="00F2214C" w:rsidSect="003D6538">
      <w:type w:val="continuous"/>
      <w:pgSz w:w="11906" w:h="16838"/>
      <w:pgMar w:top="1701" w:right="1701" w:bottom="1701" w:left="1701" w:header="851" w:footer="992" w:gutter="0"/>
      <w:pgNumType w:start="1"/>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4D3E" w:rsidRDefault="00EE4D3E" w:rsidP="003D6538">
      <w:pPr>
        <w:ind w:firstLine="560"/>
      </w:pPr>
      <w:r>
        <w:separator/>
      </w:r>
    </w:p>
    <w:p w:rsidR="00EE4D3E" w:rsidRDefault="00EE4D3E" w:rsidP="003D6538">
      <w:pPr>
        <w:ind w:firstLine="560"/>
      </w:pPr>
    </w:p>
  </w:endnote>
  <w:endnote w:type="continuationSeparator" w:id="0">
    <w:p w:rsidR="00EE4D3E" w:rsidRDefault="00EE4D3E" w:rsidP="003D6538">
      <w:pPr>
        <w:ind w:firstLine="560"/>
      </w:pPr>
      <w:r>
        <w:continuationSeparator/>
      </w:r>
    </w:p>
    <w:p w:rsidR="00EE4D3E" w:rsidRDefault="00EE4D3E" w:rsidP="003D6538">
      <w:pPr>
        <w:ind w:firstLine="56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300000000000000"/>
    <w:charset w:val="88"/>
    <w:family w:val="roman"/>
    <w:pitch w:val="variable"/>
    <w:sig w:usb0="00000003" w:usb1="080E0000"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B17" w:rsidRDefault="004E6B17" w:rsidP="004E6B17">
    <w:pPr>
      <w:pStyle w:val="aa"/>
      <w:ind w:firstLine="40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4629397"/>
      <w:docPartObj>
        <w:docPartGallery w:val="Page Numbers (Bottom of Page)"/>
        <w:docPartUnique/>
      </w:docPartObj>
    </w:sdtPr>
    <w:sdtEndPr/>
    <w:sdtContent>
      <w:p w:rsidR="00F56358" w:rsidRDefault="00F56358" w:rsidP="008C3AEE">
        <w:pPr>
          <w:pStyle w:val="aa"/>
          <w:ind w:firstLine="400"/>
          <w:jc w:val="center"/>
        </w:pPr>
        <w:r>
          <w:fldChar w:fldCharType="begin"/>
        </w:r>
        <w:r>
          <w:instrText>PAGE   \* MERGEFORMAT</w:instrText>
        </w:r>
        <w:r>
          <w:fldChar w:fldCharType="separate"/>
        </w:r>
        <w:r w:rsidR="00314929" w:rsidRPr="00314929">
          <w:rPr>
            <w:noProof/>
            <w:lang w:val="zh-TW"/>
          </w:rPr>
          <w:t>3</w:t>
        </w:r>
        <w:r>
          <w:fldChar w:fldCharType="end"/>
        </w:r>
      </w:p>
    </w:sdtContent>
  </w:sdt>
  <w:p w:rsidR="00D63C3D" w:rsidRDefault="00D63C3D" w:rsidP="008C3AEE">
    <w:pPr>
      <w:pStyle w:val="aa"/>
      <w:ind w:firstLine="40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B17" w:rsidRDefault="004E6B17" w:rsidP="004E6B17">
    <w:pPr>
      <w:pStyle w:val="aa"/>
      <w:ind w:firstLine="40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4D3E" w:rsidRDefault="00EE4D3E" w:rsidP="003D6538">
      <w:pPr>
        <w:ind w:firstLine="560"/>
      </w:pPr>
      <w:r>
        <w:separator/>
      </w:r>
    </w:p>
    <w:p w:rsidR="00EE4D3E" w:rsidRDefault="00EE4D3E" w:rsidP="003D6538">
      <w:pPr>
        <w:ind w:firstLine="560"/>
      </w:pPr>
    </w:p>
  </w:footnote>
  <w:footnote w:type="continuationSeparator" w:id="0">
    <w:p w:rsidR="00EE4D3E" w:rsidRDefault="00EE4D3E" w:rsidP="003D6538">
      <w:pPr>
        <w:ind w:firstLine="560"/>
      </w:pPr>
      <w:r>
        <w:continuationSeparator/>
      </w:r>
    </w:p>
    <w:p w:rsidR="00EE4D3E" w:rsidRDefault="00EE4D3E" w:rsidP="003D6538">
      <w:pPr>
        <w:ind w:firstLine="56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B17" w:rsidRDefault="004E6B17" w:rsidP="004E6B17">
    <w:pPr>
      <w:pStyle w:val="a9"/>
      <w:ind w:firstLine="40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B17" w:rsidRDefault="004E6B17" w:rsidP="004E6B17">
    <w:pPr>
      <w:pStyle w:val="a9"/>
      <w:ind w:firstLine="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B17" w:rsidRDefault="004E6B17" w:rsidP="004E6B17">
    <w:pPr>
      <w:pStyle w:val="a9"/>
      <w:ind w:firstLine="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4A1E70"/>
    <w:multiLevelType w:val="multilevel"/>
    <w:tmpl w:val="DFF08B64"/>
    <w:lvl w:ilvl="0">
      <w:start w:val="2"/>
      <w:numFmt w:val="decimal"/>
      <w:lvlText w:val="%1"/>
      <w:lvlJc w:val="left"/>
      <w:pPr>
        <w:tabs>
          <w:tab w:val="num" w:pos="375"/>
        </w:tabs>
        <w:ind w:left="375" w:hanging="375"/>
      </w:pPr>
      <w:rPr>
        <w:rFonts w:hint="eastAsia"/>
        <w:b/>
        <w:sz w:val="28"/>
      </w:rPr>
    </w:lvl>
    <w:lvl w:ilvl="1">
      <w:start w:val="2"/>
      <w:numFmt w:val="decimal"/>
      <w:lvlText w:val="%1-%2"/>
      <w:lvlJc w:val="left"/>
      <w:pPr>
        <w:tabs>
          <w:tab w:val="num" w:pos="375"/>
        </w:tabs>
        <w:ind w:left="375" w:hanging="375"/>
      </w:pPr>
      <w:rPr>
        <w:rFonts w:hint="eastAsia"/>
        <w:b/>
        <w:sz w:val="28"/>
      </w:rPr>
    </w:lvl>
    <w:lvl w:ilvl="2">
      <w:start w:val="1"/>
      <w:numFmt w:val="decimal"/>
      <w:lvlText w:val="%1-%2.%3"/>
      <w:lvlJc w:val="left"/>
      <w:pPr>
        <w:tabs>
          <w:tab w:val="num" w:pos="720"/>
        </w:tabs>
        <w:ind w:left="720" w:hanging="720"/>
      </w:pPr>
      <w:rPr>
        <w:rFonts w:hint="eastAsia"/>
        <w:b/>
        <w:sz w:val="28"/>
      </w:rPr>
    </w:lvl>
    <w:lvl w:ilvl="3">
      <w:start w:val="1"/>
      <w:numFmt w:val="decimal"/>
      <w:lvlText w:val="%1-%2.%3.%4"/>
      <w:lvlJc w:val="left"/>
      <w:pPr>
        <w:tabs>
          <w:tab w:val="num" w:pos="720"/>
        </w:tabs>
        <w:ind w:left="720" w:hanging="720"/>
      </w:pPr>
      <w:rPr>
        <w:rFonts w:hint="eastAsia"/>
        <w:b/>
        <w:sz w:val="28"/>
      </w:rPr>
    </w:lvl>
    <w:lvl w:ilvl="4">
      <w:start w:val="1"/>
      <w:numFmt w:val="decimal"/>
      <w:lvlText w:val="%1-%2.%3.%4.%5"/>
      <w:lvlJc w:val="left"/>
      <w:pPr>
        <w:tabs>
          <w:tab w:val="num" w:pos="1080"/>
        </w:tabs>
        <w:ind w:left="1080" w:hanging="1080"/>
      </w:pPr>
      <w:rPr>
        <w:rFonts w:hint="eastAsia"/>
        <w:b/>
        <w:sz w:val="28"/>
      </w:rPr>
    </w:lvl>
    <w:lvl w:ilvl="5">
      <w:start w:val="1"/>
      <w:numFmt w:val="decimal"/>
      <w:lvlText w:val="%1-%2.%3.%4.%5.%6"/>
      <w:lvlJc w:val="left"/>
      <w:pPr>
        <w:tabs>
          <w:tab w:val="num" w:pos="1080"/>
        </w:tabs>
        <w:ind w:left="1080" w:hanging="1080"/>
      </w:pPr>
      <w:rPr>
        <w:rFonts w:hint="eastAsia"/>
        <w:b/>
        <w:sz w:val="28"/>
      </w:rPr>
    </w:lvl>
    <w:lvl w:ilvl="6">
      <w:start w:val="1"/>
      <w:numFmt w:val="decimal"/>
      <w:lvlText w:val="%1-%2.%3.%4.%5.%6.%7"/>
      <w:lvlJc w:val="left"/>
      <w:pPr>
        <w:tabs>
          <w:tab w:val="num" w:pos="1440"/>
        </w:tabs>
        <w:ind w:left="1440" w:hanging="1440"/>
      </w:pPr>
      <w:rPr>
        <w:rFonts w:hint="eastAsia"/>
        <w:b/>
        <w:sz w:val="28"/>
      </w:rPr>
    </w:lvl>
    <w:lvl w:ilvl="7">
      <w:start w:val="1"/>
      <w:numFmt w:val="decimal"/>
      <w:lvlText w:val="%1-%2.%3.%4.%5.%6.%7.%8"/>
      <w:lvlJc w:val="left"/>
      <w:pPr>
        <w:tabs>
          <w:tab w:val="num" w:pos="1440"/>
        </w:tabs>
        <w:ind w:left="1440" w:hanging="1440"/>
      </w:pPr>
      <w:rPr>
        <w:rFonts w:hint="eastAsia"/>
        <w:b/>
        <w:sz w:val="28"/>
      </w:rPr>
    </w:lvl>
    <w:lvl w:ilvl="8">
      <w:start w:val="1"/>
      <w:numFmt w:val="decimal"/>
      <w:lvlText w:val="%1-%2.%3.%4.%5.%6.%7.%8.%9"/>
      <w:lvlJc w:val="left"/>
      <w:pPr>
        <w:tabs>
          <w:tab w:val="num" w:pos="1800"/>
        </w:tabs>
        <w:ind w:left="1800" w:hanging="1800"/>
      </w:pPr>
      <w:rPr>
        <w:rFonts w:hint="eastAsia"/>
        <w:b/>
        <w:sz w:val="28"/>
      </w:rPr>
    </w:lvl>
  </w:abstractNum>
  <w:abstractNum w:abstractNumId="1">
    <w:nsid w:val="11383441"/>
    <w:multiLevelType w:val="hybridMultilevel"/>
    <w:tmpl w:val="9ED62604"/>
    <w:lvl w:ilvl="0" w:tplc="0409001B">
      <w:start w:val="1"/>
      <w:numFmt w:val="lowerRoman"/>
      <w:lvlText w:val="%1."/>
      <w:lvlJc w:val="right"/>
      <w:pPr>
        <w:tabs>
          <w:tab w:val="num" w:pos="960"/>
        </w:tabs>
        <w:ind w:left="96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nsid w:val="123C365C"/>
    <w:multiLevelType w:val="hybridMultilevel"/>
    <w:tmpl w:val="28CEB69A"/>
    <w:lvl w:ilvl="0" w:tplc="0409001B">
      <w:start w:val="1"/>
      <w:numFmt w:val="lowerRoman"/>
      <w:lvlText w:val="%1."/>
      <w:lvlJc w:val="right"/>
      <w:pPr>
        <w:tabs>
          <w:tab w:val="num" w:pos="960"/>
        </w:tabs>
        <w:ind w:left="96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nsid w:val="14EB3CCC"/>
    <w:multiLevelType w:val="hybridMultilevel"/>
    <w:tmpl w:val="33C0C322"/>
    <w:lvl w:ilvl="0" w:tplc="0409001B">
      <w:start w:val="1"/>
      <w:numFmt w:val="lowerRoman"/>
      <w:lvlText w:val="%1."/>
      <w:lvlJc w:val="right"/>
      <w:pPr>
        <w:tabs>
          <w:tab w:val="num" w:pos="960"/>
        </w:tabs>
        <w:ind w:left="96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nsid w:val="1B704DC6"/>
    <w:multiLevelType w:val="hybridMultilevel"/>
    <w:tmpl w:val="D206C856"/>
    <w:lvl w:ilvl="0" w:tplc="0409000F">
      <w:start w:val="1"/>
      <w:numFmt w:val="decimal"/>
      <w:lvlText w:val="%1."/>
      <w:lvlJc w:val="left"/>
      <w:pPr>
        <w:tabs>
          <w:tab w:val="num" w:pos="478"/>
        </w:tabs>
        <w:ind w:left="478" w:hanging="480"/>
      </w:pPr>
    </w:lvl>
    <w:lvl w:ilvl="1" w:tplc="04090019" w:tentative="1">
      <w:start w:val="1"/>
      <w:numFmt w:val="ideographTraditional"/>
      <w:lvlText w:val="%2、"/>
      <w:lvlJc w:val="left"/>
      <w:pPr>
        <w:tabs>
          <w:tab w:val="num" w:pos="958"/>
        </w:tabs>
        <w:ind w:left="958" w:hanging="480"/>
      </w:pPr>
    </w:lvl>
    <w:lvl w:ilvl="2" w:tplc="0409001B" w:tentative="1">
      <w:start w:val="1"/>
      <w:numFmt w:val="lowerRoman"/>
      <w:lvlText w:val="%3."/>
      <w:lvlJc w:val="right"/>
      <w:pPr>
        <w:tabs>
          <w:tab w:val="num" w:pos="1438"/>
        </w:tabs>
        <w:ind w:left="1438" w:hanging="480"/>
      </w:pPr>
    </w:lvl>
    <w:lvl w:ilvl="3" w:tplc="0409000F" w:tentative="1">
      <w:start w:val="1"/>
      <w:numFmt w:val="decimal"/>
      <w:lvlText w:val="%4."/>
      <w:lvlJc w:val="left"/>
      <w:pPr>
        <w:tabs>
          <w:tab w:val="num" w:pos="1918"/>
        </w:tabs>
        <w:ind w:left="1918" w:hanging="480"/>
      </w:pPr>
    </w:lvl>
    <w:lvl w:ilvl="4" w:tplc="04090019" w:tentative="1">
      <w:start w:val="1"/>
      <w:numFmt w:val="ideographTraditional"/>
      <w:lvlText w:val="%5、"/>
      <w:lvlJc w:val="left"/>
      <w:pPr>
        <w:tabs>
          <w:tab w:val="num" w:pos="2398"/>
        </w:tabs>
        <w:ind w:left="2398" w:hanging="480"/>
      </w:pPr>
    </w:lvl>
    <w:lvl w:ilvl="5" w:tplc="0409001B" w:tentative="1">
      <w:start w:val="1"/>
      <w:numFmt w:val="lowerRoman"/>
      <w:lvlText w:val="%6."/>
      <w:lvlJc w:val="right"/>
      <w:pPr>
        <w:tabs>
          <w:tab w:val="num" w:pos="2878"/>
        </w:tabs>
        <w:ind w:left="2878" w:hanging="480"/>
      </w:pPr>
    </w:lvl>
    <w:lvl w:ilvl="6" w:tplc="0409000F" w:tentative="1">
      <w:start w:val="1"/>
      <w:numFmt w:val="decimal"/>
      <w:lvlText w:val="%7."/>
      <w:lvlJc w:val="left"/>
      <w:pPr>
        <w:tabs>
          <w:tab w:val="num" w:pos="3358"/>
        </w:tabs>
        <w:ind w:left="3358" w:hanging="480"/>
      </w:pPr>
    </w:lvl>
    <w:lvl w:ilvl="7" w:tplc="04090019" w:tentative="1">
      <w:start w:val="1"/>
      <w:numFmt w:val="ideographTraditional"/>
      <w:lvlText w:val="%8、"/>
      <w:lvlJc w:val="left"/>
      <w:pPr>
        <w:tabs>
          <w:tab w:val="num" w:pos="3838"/>
        </w:tabs>
        <w:ind w:left="3838" w:hanging="480"/>
      </w:pPr>
    </w:lvl>
    <w:lvl w:ilvl="8" w:tplc="0409001B" w:tentative="1">
      <w:start w:val="1"/>
      <w:numFmt w:val="lowerRoman"/>
      <w:lvlText w:val="%9."/>
      <w:lvlJc w:val="right"/>
      <w:pPr>
        <w:tabs>
          <w:tab w:val="num" w:pos="4318"/>
        </w:tabs>
        <w:ind w:left="4318" w:hanging="480"/>
      </w:pPr>
    </w:lvl>
  </w:abstractNum>
  <w:abstractNum w:abstractNumId="5">
    <w:nsid w:val="1DEF01E7"/>
    <w:multiLevelType w:val="hybridMultilevel"/>
    <w:tmpl w:val="15EA01FE"/>
    <w:lvl w:ilvl="0" w:tplc="3FF04F9A">
      <w:start w:val="1"/>
      <w:numFmt w:val="taiwaneseCountingThousand"/>
      <w:lvlText w:val="%1."/>
      <w:lvlJc w:val="left"/>
      <w:pPr>
        <w:tabs>
          <w:tab w:val="num" w:pos="630"/>
        </w:tabs>
        <w:ind w:left="630" w:hanging="63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nsid w:val="23CA238B"/>
    <w:multiLevelType w:val="hybridMultilevel"/>
    <w:tmpl w:val="6E287054"/>
    <w:lvl w:ilvl="0" w:tplc="04090001">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7">
    <w:nsid w:val="287266F8"/>
    <w:multiLevelType w:val="hybridMultilevel"/>
    <w:tmpl w:val="E76A7A68"/>
    <w:lvl w:ilvl="0" w:tplc="04090001">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8">
    <w:nsid w:val="2AF93F4F"/>
    <w:multiLevelType w:val="hybridMultilevel"/>
    <w:tmpl w:val="EB48F0CE"/>
    <w:lvl w:ilvl="0" w:tplc="0409000B">
      <w:start w:val="1"/>
      <w:numFmt w:val="bullet"/>
      <w:lvlText w:val=""/>
      <w:lvlJc w:val="left"/>
      <w:pPr>
        <w:tabs>
          <w:tab w:val="num" w:pos="478"/>
        </w:tabs>
        <w:ind w:left="478" w:hanging="480"/>
      </w:pPr>
      <w:rPr>
        <w:rFonts w:ascii="Wingdings" w:hAnsi="Wingdings" w:hint="default"/>
      </w:rPr>
    </w:lvl>
    <w:lvl w:ilvl="1" w:tplc="04090003" w:tentative="1">
      <w:start w:val="1"/>
      <w:numFmt w:val="bullet"/>
      <w:lvlText w:val=""/>
      <w:lvlJc w:val="left"/>
      <w:pPr>
        <w:tabs>
          <w:tab w:val="num" w:pos="958"/>
        </w:tabs>
        <w:ind w:left="958" w:hanging="480"/>
      </w:pPr>
      <w:rPr>
        <w:rFonts w:ascii="Wingdings" w:hAnsi="Wingdings" w:hint="default"/>
      </w:rPr>
    </w:lvl>
    <w:lvl w:ilvl="2" w:tplc="04090005" w:tentative="1">
      <w:start w:val="1"/>
      <w:numFmt w:val="bullet"/>
      <w:lvlText w:val=""/>
      <w:lvlJc w:val="left"/>
      <w:pPr>
        <w:tabs>
          <w:tab w:val="num" w:pos="1438"/>
        </w:tabs>
        <w:ind w:left="1438" w:hanging="480"/>
      </w:pPr>
      <w:rPr>
        <w:rFonts w:ascii="Wingdings" w:hAnsi="Wingdings" w:hint="default"/>
      </w:rPr>
    </w:lvl>
    <w:lvl w:ilvl="3" w:tplc="04090001" w:tentative="1">
      <w:start w:val="1"/>
      <w:numFmt w:val="bullet"/>
      <w:lvlText w:val=""/>
      <w:lvlJc w:val="left"/>
      <w:pPr>
        <w:tabs>
          <w:tab w:val="num" w:pos="1918"/>
        </w:tabs>
        <w:ind w:left="1918" w:hanging="480"/>
      </w:pPr>
      <w:rPr>
        <w:rFonts w:ascii="Wingdings" w:hAnsi="Wingdings" w:hint="default"/>
      </w:rPr>
    </w:lvl>
    <w:lvl w:ilvl="4" w:tplc="04090003" w:tentative="1">
      <w:start w:val="1"/>
      <w:numFmt w:val="bullet"/>
      <w:lvlText w:val=""/>
      <w:lvlJc w:val="left"/>
      <w:pPr>
        <w:tabs>
          <w:tab w:val="num" w:pos="2398"/>
        </w:tabs>
        <w:ind w:left="2398" w:hanging="480"/>
      </w:pPr>
      <w:rPr>
        <w:rFonts w:ascii="Wingdings" w:hAnsi="Wingdings" w:hint="default"/>
      </w:rPr>
    </w:lvl>
    <w:lvl w:ilvl="5" w:tplc="04090005" w:tentative="1">
      <w:start w:val="1"/>
      <w:numFmt w:val="bullet"/>
      <w:lvlText w:val=""/>
      <w:lvlJc w:val="left"/>
      <w:pPr>
        <w:tabs>
          <w:tab w:val="num" w:pos="2878"/>
        </w:tabs>
        <w:ind w:left="2878" w:hanging="480"/>
      </w:pPr>
      <w:rPr>
        <w:rFonts w:ascii="Wingdings" w:hAnsi="Wingdings" w:hint="default"/>
      </w:rPr>
    </w:lvl>
    <w:lvl w:ilvl="6" w:tplc="04090001" w:tentative="1">
      <w:start w:val="1"/>
      <w:numFmt w:val="bullet"/>
      <w:lvlText w:val=""/>
      <w:lvlJc w:val="left"/>
      <w:pPr>
        <w:tabs>
          <w:tab w:val="num" w:pos="3358"/>
        </w:tabs>
        <w:ind w:left="3358" w:hanging="480"/>
      </w:pPr>
      <w:rPr>
        <w:rFonts w:ascii="Wingdings" w:hAnsi="Wingdings" w:hint="default"/>
      </w:rPr>
    </w:lvl>
    <w:lvl w:ilvl="7" w:tplc="04090003" w:tentative="1">
      <w:start w:val="1"/>
      <w:numFmt w:val="bullet"/>
      <w:lvlText w:val=""/>
      <w:lvlJc w:val="left"/>
      <w:pPr>
        <w:tabs>
          <w:tab w:val="num" w:pos="3838"/>
        </w:tabs>
        <w:ind w:left="3838" w:hanging="480"/>
      </w:pPr>
      <w:rPr>
        <w:rFonts w:ascii="Wingdings" w:hAnsi="Wingdings" w:hint="default"/>
      </w:rPr>
    </w:lvl>
    <w:lvl w:ilvl="8" w:tplc="04090005" w:tentative="1">
      <w:start w:val="1"/>
      <w:numFmt w:val="bullet"/>
      <w:lvlText w:val=""/>
      <w:lvlJc w:val="left"/>
      <w:pPr>
        <w:tabs>
          <w:tab w:val="num" w:pos="4318"/>
        </w:tabs>
        <w:ind w:left="4318" w:hanging="480"/>
      </w:pPr>
      <w:rPr>
        <w:rFonts w:ascii="Wingdings" w:hAnsi="Wingdings" w:hint="default"/>
      </w:rPr>
    </w:lvl>
  </w:abstractNum>
  <w:abstractNum w:abstractNumId="9">
    <w:nsid w:val="2CD224AB"/>
    <w:multiLevelType w:val="hybridMultilevel"/>
    <w:tmpl w:val="B80A0882"/>
    <w:lvl w:ilvl="0" w:tplc="0409001B">
      <w:start w:val="1"/>
      <w:numFmt w:val="lowerRoman"/>
      <w:lvlText w:val="%1."/>
      <w:lvlJc w:val="right"/>
      <w:pPr>
        <w:tabs>
          <w:tab w:val="num" w:pos="480"/>
        </w:tabs>
        <w:ind w:left="480" w:hanging="480"/>
      </w:pPr>
    </w:lvl>
    <w:lvl w:ilvl="1" w:tplc="04090019" w:tentative="1">
      <w:start w:val="1"/>
      <w:numFmt w:val="ideographTraditional"/>
      <w:lvlText w:val="%2、"/>
      <w:lvlJc w:val="left"/>
      <w:pPr>
        <w:tabs>
          <w:tab w:val="num" w:pos="480"/>
        </w:tabs>
        <w:ind w:left="480" w:hanging="480"/>
      </w:pPr>
    </w:lvl>
    <w:lvl w:ilvl="2" w:tplc="0409001B" w:tentative="1">
      <w:start w:val="1"/>
      <w:numFmt w:val="lowerRoman"/>
      <w:lvlText w:val="%3."/>
      <w:lvlJc w:val="right"/>
      <w:pPr>
        <w:tabs>
          <w:tab w:val="num" w:pos="960"/>
        </w:tabs>
        <w:ind w:left="960" w:hanging="480"/>
      </w:pPr>
    </w:lvl>
    <w:lvl w:ilvl="3" w:tplc="0409000F" w:tentative="1">
      <w:start w:val="1"/>
      <w:numFmt w:val="decimal"/>
      <w:lvlText w:val="%4."/>
      <w:lvlJc w:val="left"/>
      <w:pPr>
        <w:tabs>
          <w:tab w:val="num" w:pos="1440"/>
        </w:tabs>
        <w:ind w:left="1440" w:hanging="480"/>
      </w:pPr>
    </w:lvl>
    <w:lvl w:ilvl="4" w:tplc="04090019" w:tentative="1">
      <w:start w:val="1"/>
      <w:numFmt w:val="ideographTraditional"/>
      <w:lvlText w:val="%5、"/>
      <w:lvlJc w:val="left"/>
      <w:pPr>
        <w:tabs>
          <w:tab w:val="num" w:pos="1920"/>
        </w:tabs>
        <w:ind w:left="1920" w:hanging="480"/>
      </w:pPr>
    </w:lvl>
    <w:lvl w:ilvl="5" w:tplc="0409001B" w:tentative="1">
      <w:start w:val="1"/>
      <w:numFmt w:val="lowerRoman"/>
      <w:lvlText w:val="%6."/>
      <w:lvlJc w:val="right"/>
      <w:pPr>
        <w:tabs>
          <w:tab w:val="num" w:pos="2400"/>
        </w:tabs>
        <w:ind w:left="2400" w:hanging="480"/>
      </w:pPr>
    </w:lvl>
    <w:lvl w:ilvl="6" w:tplc="0409000F" w:tentative="1">
      <w:start w:val="1"/>
      <w:numFmt w:val="decimal"/>
      <w:lvlText w:val="%7."/>
      <w:lvlJc w:val="left"/>
      <w:pPr>
        <w:tabs>
          <w:tab w:val="num" w:pos="2880"/>
        </w:tabs>
        <w:ind w:left="2880" w:hanging="480"/>
      </w:pPr>
    </w:lvl>
    <w:lvl w:ilvl="7" w:tplc="04090019" w:tentative="1">
      <w:start w:val="1"/>
      <w:numFmt w:val="ideographTraditional"/>
      <w:lvlText w:val="%8、"/>
      <w:lvlJc w:val="left"/>
      <w:pPr>
        <w:tabs>
          <w:tab w:val="num" w:pos="3360"/>
        </w:tabs>
        <w:ind w:left="3360" w:hanging="480"/>
      </w:pPr>
    </w:lvl>
    <w:lvl w:ilvl="8" w:tplc="0409001B" w:tentative="1">
      <w:start w:val="1"/>
      <w:numFmt w:val="lowerRoman"/>
      <w:lvlText w:val="%9."/>
      <w:lvlJc w:val="right"/>
      <w:pPr>
        <w:tabs>
          <w:tab w:val="num" w:pos="3840"/>
        </w:tabs>
        <w:ind w:left="3840" w:hanging="480"/>
      </w:pPr>
    </w:lvl>
  </w:abstractNum>
  <w:abstractNum w:abstractNumId="10">
    <w:nsid w:val="30E201FF"/>
    <w:multiLevelType w:val="hybridMultilevel"/>
    <w:tmpl w:val="6F1E5EF4"/>
    <w:lvl w:ilvl="0" w:tplc="0409001B">
      <w:start w:val="1"/>
      <w:numFmt w:val="lowerRoman"/>
      <w:lvlText w:val="%1."/>
      <w:lvlJc w:val="right"/>
      <w:pPr>
        <w:tabs>
          <w:tab w:val="num" w:pos="3120"/>
        </w:tabs>
        <w:ind w:left="3120" w:hanging="480"/>
      </w:pPr>
    </w:lvl>
    <w:lvl w:ilvl="1" w:tplc="04090019" w:tentative="1">
      <w:start w:val="1"/>
      <w:numFmt w:val="ideographTraditional"/>
      <w:lvlText w:val="%2、"/>
      <w:lvlJc w:val="left"/>
      <w:pPr>
        <w:tabs>
          <w:tab w:val="num" w:pos="3120"/>
        </w:tabs>
        <w:ind w:left="3120" w:hanging="480"/>
      </w:pPr>
    </w:lvl>
    <w:lvl w:ilvl="2" w:tplc="0409001B" w:tentative="1">
      <w:start w:val="1"/>
      <w:numFmt w:val="lowerRoman"/>
      <w:lvlText w:val="%3."/>
      <w:lvlJc w:val="right"/>
      <w:pPr>
        <w:tabs>
          <w:tab w:val="num" w:pos="3600"/>
        </w:tabs>
        <w:ind w:left="3600" w:hanging="480"/>
      </w:pPr>
    </w:lvl>
    <w:lvl w:ilvl="3" w:tplc="0409000F" w:tentative="1">
      <w:start w:val="1"/>
      <w:numFmt w:val="decimal"/>
      <w:lvlText w:val="%4."/>
      <w:lvlJc w:val="left"/>
      <w:pPr>
        <w:tabs>
          <w:tab w:val="num" w:pos="4080"/>
        </w:tabs>
        <w:ind w:left="4080" w:hanging="480"/>
      </w:pPr>
    </w:lvl>
    <w:lvl w:ilvl="4" w:tplc="04090019">
      <w:start w:val="1"/>
      <w:numFmt w:val="ideographTraditional"/>
      <w:lvlText w:val="%5、"/>
      <w:lvlJc w:val="left"/>
      <w:pPr>
        <w:tabs>
          <w:tab w:val="num" w:pos="4560"/>
        </w:tabs>
        <w:ind w:left="4560" w:hanging="480"/>
      </w:pPr>
    </w:lvl>
    <w:lvl w:ilvl="5" w:tplc="0409001B" w:tentative="1">
      <w:start w:val="1"/>
      <w:numFmt w:val="lowerRoman"/>
      <w:lvlText w:val="%6."/>
      <w:lvlJc w:val="right"/>
      <w:pPr>
        <w:tabs>
          <w:tab w:val="num" w:pos="5040"/>
        </w:tabs>
        <w:ind w:left="5040" w:hanging="480"/>
      </w:pPr>
    </w:lvl>
    <w:lvl w:ilvl="6" w:tplc="0409000F" w:tentative="1">
      <w:start w:val="1"/>
      <w:numFmt w:val="decimal"/>
      <w:lvlText w:val="%7."/>
      <w:lvlJc w:val="left"/>
      <w:pPr>
        <w:tabs>
          <w:tab w:val="num" w:pos="5520"/>
        </w:tabs>
        <w:ind w:left="5520" w:hanging="480"/>
      </w:pPr>
    </w:lvl>
    <w:lvl w:ilvl="7" w:tplc="04090019" w:tentative="1">
      <w:start w:val="1"/>
      <w:numFmt w:val="ideographTraditional"/>
      <w:lvlText w:val="%8、"/>
      <w:lvlJc w:val="left"/>
      <w:pPr>
        <w:tabs>
          <w:tab w:val="num" w:pos="6000"/>
        </w:tabs>
        <w:ind w:left="6000" w:hanging="480"/>
      </w:pPr>
    </w:lvl>
    <w:lvl w:ilvl="8" w:tplc="0409001B" w:tentative="1">
      <w:start w:val="1"/>
      <w:numFmt w:val="lowerRoman"/>
      <w:lvlText w:val="%9."/>
      <w:lvlJc w:val="right"/>
      <w:pPr>
        <w:tabs>
          <w:tab w:val="num" w:pos="6480"/>
        </w:tabs>
        <w:ind w:left="6480" w:hanging="480"/>
      </w:pPr>
    </w:lvl>
  </w:abstractNum>
  <w:abstractNum w:abstractNumId="11">
    <w:nsid w:val="31164591"/>
    <w:multiLevelType w:val="hybridMultilevel"/>
    <w:tmpl w:val="184A175A"/>
    <w:lvl w:ilvl="0" w:tplc="E4308DEC">
      <w:start w:val="1"/>
      <w:numFmt w:val="bullet"/>
      <w:lvlText w:val=""/>
      <w:lvlJc w:val="left"/>
      <w:pPr>
        <w:tabs>
          <w:tab w:val="num" w:pos="480"/>
        </w:tabs>
        <w:ind w:left="480" w:hanging="480"/>
      </w:pPr>
      <w:rPr>
        <w:rFonts w:ascii="Symbol" w:hAnsi="Symbol" w:hint="default"/>
        <w:color w:val="auto"/>
      </w:rPr>
    </w:lvl>
    <w:lvl w:ilvl="1" w:tplc="04090003" w:tentative="1">
      <w:start w:val="1"/>
      <w:numFmt w:val="bullet"/>
      <w:lvlText w:val=""/>
      <w:lvlJc w:val="left"/>
      <w:pPr>
        <w:tabs>
          <w:tab w:val="num" w:pos="480"/>
        </w:tabs>
        <w:ind w:left="480" w:hanging="480"/>
      </w:pPr>
      <w:rPr>
        <w:rFonts w:ascii="Wingdings" w:hAnsi="Wingdings" w:hint="default"/>
      </w:rPr>
    </w:lvl>
    <w:lvl w:ilvl="2" w:tplc="04090005" w:tentative="1">
      <w:start w:val="1"/>
      <w:numFmt w:val="bullet"/>
      <w:lvlText w:val=""/>
      <w:lvlJc w:val="left"/>
      <w:pPr>
        <w:tabs>
          <w:tab w:val="num" w:pos="960"/>
        </w:tabs>
        <w:ind w:left="960" w:hanging="480"/>
      </w:pPr>
      <w:rPr>
        <w:rFonts w:ascii="Wingdings" w:hAnsi="Wingdings" w:hint="default"/>
      </w:rPr>
    </w:lvl>
    <w:lvl w:ilvl="3" w:tplc="04090001" w:tentative="1">
      <w:start w:val="1"/>
      <w:numFmt w:val="bullet"/>
      <w:lvlText w:val=""/>
      <w:lvlJc w:val="left"/>
      <w:pPr>
        <w:tabs>
          <w:tab w:val="num" w:pos="1440"/>
        </w:tabs>
        <w:ind w:left="1440" w:hanging="480"/>
      </w:pPr>
      <w:rPr>
        <w:rFonts w:ascii="Wingdings" w:hAnsi="Wingdings" w:hint="default"/>
      </w:rPr>
    </w:lvl>
    <w:lvl w:ilvl="4" w:tplc="04090003" w:tentative="1">
      <w:start w:val="1"/>
      <w:numFmt w:val="bullet"/>
      <w:lvlText w:val=""/>
      <w:lvlJc w:val="left"/>
      <w:pPr>
        <w:tabs>
          <w:tab w:val="num" w:pos="1920"/>
        </w:tabs>
        <w:ind w:left="1920" w:hanging="480"/>
      </w:pPr>
      <w:rPr>
        <w:rFonts w:ascii="Wingdings" w:hAnsi="Wingdings" w:hint="default"/>
      </w:rPr>
    </w:lvl>
    <w:lvl w:ilvl="5" w:tplc="04090005" w:tentative="1">
      <w:start w:val="1"/>
      <w:numFmt w:val="bullet"/>
      <w:lvlText w:val=""/>
      <w:lvlJc w:val="left"/>
      <w:pPr>
        <w:tabs>
          <w:tab w:val="num" w:pos="2400"/>
        </w:tabs>
        <w:ind w:left="2400" w:hanging="480"/>
      </w:pPr>
      <w:rPr>
        <w:rFonts w:ascii="Wingdings" w:hAnsi="Wingdings" w:hint="default"/>
      </w:rPr>
    </w:lvl>
    <w:lvl w:ilvl="6" w:tplc="04090001" w:tentative="1">
      <w:start w:val="1"/>
      <w:numFmt w:val="bullet"/>
      <w:lvlText w:val=""/>
      <w:lvlJc w:val="left"/>
      <w:pPr>
        <w:tabs>
          <w:tab w:val="num" w:pos="2880"/>
        </w:tabs>
        <w:ind w:left="2880" w:hanging="480"/>
      </w:pPr>
      <w:rPr>
        <w:rFonts w:ascii="Wingdings" w:hAnsi="Wingdings" w:hint="default"/>
      </w:rPr>
    </w:lvl>
    <w:lvl w:ilvl="7" w:tplc="04090003" w:tentative="1">
      <w:start w:val="1"/>
      <w:numFmt w:val="bullet"/>
      <w:lvlText w:val=""/>
      <w:lvlJc w:val="left"/>
      <w:pPr>
        <w:tabs>
          <w:tab w:val="num" w:pos="3360"/>
        </w:tabs>
        <w:ind w:left="3360" w:hanging="480"/>
      </w:pPr>
      <w:rPr>
        <w:rFonts w:ascii="Wingdings" w:hAnsi="Wingdings" w:hint="default"/>
      </w:rPr>
    </w:lvl>
    <w:lvl w:ilvl="8" w:tplc="04090005" w:tentative="1">
      <w:start w:val="1"/>
      <w:numFmt w:val="bullet"/>
      <w:lvlText w:val=""/>
      <w:lvlJc w:val="left"/>
      <w:pPr>
        <w:tabs>
          <w:tab w:val="num" w:pos="3840"/>
        </w:tabs>
        <w:ind w:left="3840" w:hanging="480"/>
      </w:pPr>
      <w:rPr>
        <w:rFonts w:ascii="Wingdings" w:hAnsi="Wingdings" w:hint="default"/>
      </w:rPr>
    </w:lvl>
  </w:abstractNum>
  <w:abstractNum w:abstractNumId="12">
    <w:nsid w:val="345D1E95"/>
    <w:multiLevelType w:val="hybridMultilevel"/>
    <w:tmpl w:val="12EAD7F4"/>
    <w:lvl w:ilvl="0" w:tplc="0409001B">
      <w:start w:val="1"/>
      <w:numFmt w:val="lowerRoman"/>
      <w:lvlText w:val="%1."/>
      <w:lvlJc w:val="right"/>
      <w:pPr>
        <w:tabs>
          <w:tab w:val="num" w:pos="960"/>
        </w:tabs>
        <w:ind w:left="960" w:hanging="480"/>
      </w:pPr>
    </w:lvl>
    <w:lvl w:ilvl="1" w:tplc="2764A63E">
      <w:start w:val="1"/>
      <w:numFmt w:val="upperRoman"/>
      <w:lvlText w:val="%2."/>
      <w:lvlJc w:val="left"/>
      <w:pPr>
        <w:tabs>
          <w:tab w:val="num" w:pos="1200"/>
        </w:tabs>
        <w:ind w:left="1200" w:hanging="72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nsid w:val="358B61C7"/>
    <w:multiLevelType w:val="hybridMultilevel"/>
    <w:tmpl w:val="B84CC3DC"/>
    <w:lvl w:ilvl="0" w:tplc="F91A257E">
      <w:start w:val="1"/>
      <w:numFmt w:val="decimal"/>
      <w:lvlText w:val="%1."/>
      <w:lvlJc w:val="left"/>
      <w:pPr>
        <w:tabs>
          <w:tab w:val="num" w:pos="1140"/>
        </w:tabs>
        <w:ind w:left="1140" w:hanging="660"/>
      </w:pPr>
      <w:rPr>
        <w:rFonts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4">
    <w:nsid w:val="376562E1"/>
    <w:multiLevelType w:val="hybridMultilevel"/>
    <w:tmpl w:val="506828D8"/>
    <w:lvl w:ilvl="0" w:tplc="0409001B">
      <w:start w:val="1"/>
      <w:numFmt w:val="lowerRoman"/>
      <w:lvlText w:val="%1."/>
      <w:lvlJc w:val="right"/>
      <w:pPr>
        <w:tabs>
          <w:tab w:val="num" w:pos="3120"/>
        </w:tabs>
        <w:ind w:left="3120" w:hanging="480"/>
      </w:pPr>
    </w:lvl>
    <w:lvl w:ilvl="1" w:tplc="04090019" w:tentative="1">
      <w:start w:val="1"/>
      <w:numFmt w:val="ideographTraditional"/>
      <w:lvlText w:val="%2、"/>
      <w:lvlJc w:val="left"/>
      <w:pPr>
        <w:tabs>
          <w:tab w:val="num" w:pos="3120"/>
        </w:tabs>
        <w:ind w:left="3120" w:hanging="480"/>
      </w:pPr>
    </w:lvl>
    <w:lvl w:ilvl="2" w:tplc="0409001B" w:tentative="1">
      <w:start w:val="1"/>
      <w:numFmt w:val="lowerRoman"/>
      <w:lvlText w:val="%3."/>
      <w:lvlJc w:val="right"/>
      <w:pPr>
        <w:tabs>
          <w:tab w:val="num" w:pos="3600"/>
        </w:tabs>
        <w:ind w:left="3600" w:hanging="480"/>
      </w:pPr>
    </w:lvl>
    <w:lvl w:ilvl="3" w:tplc="0409000F" w:tentative="1">
      <w:start w:val="1"/>
      <w:numFmt w:val="decimal"/>
      <w:lvlText w:val="%4."/>
      <w:lvlJc w:val="left"/>
      <w:pPr>
        <w:tabs>
          <w:tab w:val="num" w:pos="4080"/>
        </w:tabs>
        <w:ind w:left="4080" w:hanging="480"/>
      </w:pPr>
    </w:lvl>
    <w:lvl w:ilvl="4" w:tplc="04090019">
      <w:start w:val="1"/>
      <w:numFmt w:val="ideographTraditional"/>
      <w:lvlText w:val="%5、"/>
      <w:lvlJc w:val="left"/>
      <w:pPr>
        <w:tabs>
          <w:tab w:val="num" w:pos="4560"/>
        </w:tabs>
        <w:ind w:left="4560" w:hanging="480"/>
      </w:pPr>
    </w:lvl>
    <w:lvl w:ilvl="5" w:tplc="0409001B" w:tentative="1">
      <w:start w:val="1"/>
      <w:numFmt w:val="lowerRoman"/>
      <w:lvlText w:val="%6."/>
      <w:lvlJc w:val="right"/>
      <w:pPr>
        <w:tabs>
          <w:tab w:val="num" w:pos="5040"/>
        </w:tabs>
        <w:ind w:left="5040" w:hanging="480"/>
      </w:pPr>
    </w:lvl>
    <w:lvl w:ilvl="6" w:tplc="0409000F" w:tentative="1">
      <w:start w:val="1"/>
      <w:numFmt w:val="decimal"/>
      <w:lvlText w:val="%7."/>
      <w:lvlJc w:val="left"/>
      <w:pPr>
        <w:tabs>
          <w:tab w:val="num" w:pos="5520"/>
        </w:tabs>
        <w:ind w:left="5520" w:hanging="480"/>
      </w:pPr>
    </w:lvl>
    <w:lvl w:ilvl="7" w:tplc="04090019" w:tentative="1">
      <w:start w:val="1"/>
      <w:numFmt w:val="ideographTraditional"/>
      <w:lvlText w:val="%8、"/>
      <w:lvlJc w:val="left"/>
      <w:pPr>
        <w:tabs>
          <w:tab w:val="num" w:pos="6000"/>
        </w:tabs>
        <w:ind w:left="6000" w:hanging="480"/>
      </w:pPr>
    </w:lvl>
    <w:lvl w:ilvl="8" w:tplc="0409001B" w:tentative="1">
      <w:start w:val="1"/>
      <w:numFmt w:val="lowerRoman"/>
      <w:lvlText w:val="%9."/>
      <w:lvlJc w:val="right"/>
      <w:pPr>
        <w:tabs>
          <w:tab w:val="num" w:pos="6480"/>
        </w:tabs>
        <w:ind w:left="6480" w:hanging="480"/>
      </w:pPr>
    </w:lvl>
  </w:abstractNum>
  <w:abstractNum w:abstractNumId="15">
    <w:nsid w:val="3A837E87"/>
    <w:multiLevelType w:val="hybridMultilevel"/>
    <w:tmpl w:val="9350D0BA"/>
    <w:lvl w:ilvl="0" w:tplc="0409001B">
      <w:start w:val="1"/>
      <w:numFmt w:val="lowerRoman"/>
      <w:lvlText w:val="%1."/>
      <w:lvlJc w:val="right"/>
      <w:pPr>
        <w:tabs>
          <w:tab w:val="num" w:pos="960"/>
        </w:tabs>
        <w:ind w:left="96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nsid w:val="3B057DD4"/>
    <w:multiLevelType w:val="hybridMultilevel"/>
    <w:tmpl w:val="4EF0AB0A"/>
    <w:lvl w:ilvl="0" w:tplc="526A3512">
      <w:start w:val="1"/>
      <w:numFmt w:val="decimal"/>
      <w:lvlText w:val="%1."/>
      <w:lvlJc w:val="left"/>
      <w:pPr>
        <w:tabs>
          <w:tab w:val="num" w:pos="840"/>
        </w:tabs>
        <w:ind w:left="840" w:hanging="360"/>
      </w:pPr>
      <w:rPr>
        <w:rFonts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7">
    <w:nsid w:val="3C234506"/>
    <w:multiLevelType w:val="hybridMultilevel"/>
    <w:tmpl w:val="87AEC4CC"/>
    <w:lvl w:ilvl="0" w:tplc="652CDC48">
      <w:start w:val="1"/>
      <w:numFmt w:val="lowerRoman"/>
      <w:lvlText w:val="%1."/>
      <w:lvlJc w:val="right"/>
      <w:pPr>
        <w:tabs>
          <w:tab w:val="num" w:pos="2501"/>
        </w:tabs>
        <w:ind w:left="2501"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nsid w:val="3D064C01"/>
    <w:multiLevelType w:val="hybridMultilevel"/>
    <w:tmpl w:val="338E2690"/>
    <w:lvl w:ilvl="0" w:tplc="04090001">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9">
    <w:nsid w:val="43542D26"/>
    <w:multiLevelType w:val="hybridMultilevel"/>
    <w:tmpl w:val="D062B6BC"/>
    <w:lvl w:ilvl="0" w:tplc="211471D8">
      <w:start w:val="1"/>
      <w:numFmt w:val="upperRoman"/>
      <w:lvlText w:val="%1."/>
      <w:lvlJc w:val="left"/>
      <w:pPr>
        <w:tabs>
          <w:tab w:val="num" w:pos="1200"/>
        </w:tabs>
        <w:ind w:left="1200" w:hanging="720"/>
      </w:pPr>
      <w:rPr>
        <w:rFonts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0">
    <w:nsid w:val="435C5B83"/>
    <w:multiLevelType w:val="hybridMultilevel"/>
    <w:tmpl w:val="18B06DFC"/>
    <w:lvl w:ilvl="0" w:tplc="176AAD90">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1">
    <w:nsid w:val="489D7429"/>
    <w:multiLevelType w:val="hybridMultilevel"/>
    <w:tmpl w:val="00C28706"/>
    <w:lvl w:ilvl="0" w:tplc="292CD034">
      <w:start w:val="1"/>
      <w:numFmt w:val="decimal"/>
      <w:lvlText w:val="%1."/>
      <w:lvlJc w:val="left"/>
      <w:pPr>
        <w:tabs>
          <w:tab w:val="num" w:pos="3960"/>
        </w:tabs>
        <w:ind w:left="3960" w:hanging="360"/>
      </w:pPr>
      <w:rPr>
        <w:rFonts w:hint="eastAsia"/>
      </w:rPr>
    </w:lvl>
    <w:lvl w:ilvl="1" w:tplc="04090001">
      <w:start w:val="1"/>
      <w:numFmt w:val="bullet"/>
      <w:lvlText w:val=""/>
      <w:lvlJc w:val="left"/>
      <w:pPr>
        <w:tabs>
          <w:tab w:val="num" w:pos="4560"/>
        </w:tabs>
        <w:ind w:left="4560" w:hanging="480"/>
      </w:pPr>
      <w:rPr>
        <w:rFonts w:ascii="Wingdings" w:hAnsi="Wingdings" w:hint="default"/>
      </w:rPr>
    </w:lvl>
    <w:lvl w:ilvl="2" w:tplc="0409001B" w:tentative="1">
      <w:start w:val="1"/>
      <w:numFmt w:val="lowerRoman"/>
      <w:lvlText w:val="%3."/>
      <w:lvlJc w:val="right"/>
      <w:pPr>
        <w:tabs>
          <w:tab w:val="num" w:pos="5040"/>
        </w:tabs>
        <w:ind w:left="5040" w:hanging="480"/>
      </w:pPr>
    </w:lvl>
    <w:lvl w:ilvl="3" w:tplc="0409000F" w:tentative="1">
      <w:start w:val="1"/>
      <w:numFmt w:val="decimal"/>
      <w:lvlText w:val="%4."/>
      <w:lvlJc w:val="left"/>
      <w:pPr>
        <w:tabs>
          <w:tab w:val="num" w:pos="5520"/>
        </w:tabs>
        <w:ind w:left="5520" w:hanging="480"/>
      </w:pPr>
    </w:lvl>
    <w:lvl w:ilvl="4" w:tplc="04090019" w:tentative="1">
      <w:start w:val="1"/>
      <w:numFmt w:val="ideographTraditional"/>
      <w:lvlText w:val="%5、"/>
      <w:lvlJc w:val="left"/>
      <w:pPr>
        <w:tabs>
          <w:tab w:val="num" w:pos="6000"/>
        </w:tabs>
        <w:ind w:left="6000" w:hanging="480"/>
      </w:pPr>
    </w:lvl>
    <w:lvl w:ilvl="5" w:tplc="0409001B" w:tentative="1">
      <w:start w:val="1"/>
      <w:numFmt w:val="lowerRoman"/>
      <w:lvlText w:val="%6."/>
      <w:lvlJc w:val="right"/>
      <w:pPr>
        <w:tabs>
          <w:tab w:val="num" w:pos="6480"/>
        </w:tabs>
        <w:ind w:left="6480" w:hanging="480"/>
      </w:pPr>
    </w:lvl>
    <w:lvl w:ilvl="6" w:tplc="0409000F" w:tentative="1">
      <w:start w:val="1"/>
      <w:numFmt w:val="decimal"/>
      <w:lvlText w:val="%7."/>
      <w:lvlJc w:val="left"/>
      <w:pPr>
        <w:tabs>
          <w:tab w:val="num" w:pos="6960"/>
        </w:tabs>
        <w:ind w:left="6960" w:hanging="480"/>
      </w:pPr>
    </w:lvl>
    <w:lvl w:ilvl="7" w:tplc="04090019" w:tentative="1">
      <w:start w:val="1"/>
      <w:numFmt w:val="ideographTraditional"/>
      <w:lvlText w:val="%8、"/>
      <w:lvlJc w:val="left"/>
      <w:pPr>
        <w:tabs>
          <w:tab w:val="num" w:pos="7440"/>
        </w:tabs>
        <w:ind w:left="7440" w:hanging="480"/>
      </w:pPr>
    </w:lvl>
    <w:lvl w:ilvl="8" w:tplc="0409001B" w:tentative="1">
      <w:start w:val="1"/>
      <w:numFmt w:val="lowerRoman"/>
      <w:lvlText w:val="%9."/>
      <w:lvlJc w:val="right"/>
      <w:pPr>
        <w:tabs>
          <w:tab w:val="num" w:pos="7920"/>
        </w:tabs>
        <w:ind w:left="7920" w:hanging="480"/>
      </w:pPr>
    </w:lvl>
  </w:abstractNum>
  <w:abstractNum w:abstractNumId="22">
    <w:nsid w:val="492E394F"/>
    <w:multiLevelType w:val="hybridMultilevel"/>
    <w:tmpl w:val="9064E898"/>
    <w:lvl w:ilvl="0" w:tplc="30DAA724">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3">
    <w:nsid w:val="4F860D27"/>
    <w:multiLevelType w:val="hybridMultilevel"/>
    <w:tmpl w:val="7ABE46B4"/>
    <w:lvl w:ilvl="0" w:tplc="0409001B">
      <w:start w:val="1"/>
      <w:numFmt w:val="lowerRoman"/>
      <w:lvlText w:val="%1."/>
      <w:lvlJc w:val="right"/>
      <w:pPr>
        <w:tabs>
          <w:tab w:val="num" w:pos="960"/>
        </w:tabs>
        <w:ind w:left="96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4">
    <w:nsid w:val="56A709C7"/>
    <w:multiLevelType w:val="hybridMultilevel"/>
    <w:tmpl w:val="9F9A4FDC"/>
    <w:lvl w:ilvl="0" w:tplc="0409001B">
      <w:start w:val="1"/>
      <w:numFmt w:val="lowerRoman"/>
      <w:lvlText w:val="%1."/>
      <w:lvlJc w:val="right"/>
      <w:pPr>
        <w:tabs>
          <w:tab w:val="num" w:pos="960"/>
        </w:tabs>
        <w:ind w:left="96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5">
    <w:nsid w:val="5BAD490D"/>
    <w:multiLevelType w:val="hybridMultilevel"/>
    <w:tmpl w:val="8D3241D4"/>
    <w:lvl w:ilvl="0" w:tplc="0409000F">
      <w:start w:val="1"/>
      <w:numFmt w:val="decimal"/>
      <w:lvlText w:val="%1."/>
      <w:lvlJc w:val="left"/>
      <w:pPr>
        <w:tabs>
          <w:tab w:val="num" w:pos="478"/>
        </w:tabs>
        <w:ind w:left="478" w:hanging="480"/>
      </w:pPr>
    </w:lvl>
    <w:lvl w:ilvl="1" w:tplc="04090019" w:tentative="1">
      <w:start w:val="1"/>
      <w:numFmt w:val="ideographTraditional"/>
      <w:lvlText w:val="%2、"/>
      <w:lvlJc w:val="left"/>
      <w:pPr>
        <w:tabs>
          <w:tab w:val="num" w:pos="958"/>
        </w:tabs>
        <w:ind w:left="958" w:hanging="480"/>
      </w:pPr>
    </w:lvl>
    <w:lvl w:ilvl="2" w:tplc="0409001B" w:tentative="1">
      <w:start w:val="1"/>
      <w:numFmt w:val="lowerRoman"/>
      <w:lvlText w:val="%3."/>
      <w:lvlJc w:val="right"/>
      <w:pPr>
        <w:tabs>
          <w:tab w:val="num" w:pos="1438"/>
        </w:tabs>
        <w:ind w:left="1438" w:hanging="480"/>
      </w:pPr>
    </w:lvl>
    <w:lvl w:ilvl="3" w:tplc="0409000F" w:tentative="1">
      <w:start w:val="1"/>
      <w:numFmt w:val="decimal"/>
      <w:lvlText w:val="%4."/>
      <w:lvlJc w:val="left"/>
      <w:pPr>
        <w:tabs>
          <w:tab w:val="num" w:pos="1918"/>
        </w:tabs>
        <w:ind w:left="1918" w:hanging="480"/>
      </w:pPr>
    </w:lvl>
    <w:lvl w:ilvl="4" w:tplc="04090019" w:tentative="1">
      <w:start w:val="1"/>
      <w:numFmt w:val="ideographTraditional"/>
      <w:lvlText w:val="%5、"/>
      <w:lvlJc w:val="left"/>
      <w:pPr>
        <w:tabs>
          <w:tab w:val="num" w:pos="2398"/>
        </w:tabs>
        <w:ind w:left="2398" w:hanging="480"/>
      </w:pPr>
    </w:lvl>
    <w:lvl w:ilvl="5" w:tplc="0409001B" w:tentative="1">
      <w:start w:val="1"/>
      <w:numFmt w:val="lowerRoman"/>
      <w:lvlText w:val="%6."/>
      <w:lvlJc w:val="right"/>
      <w:pPr>
        <w:tabs>
          <w:tab w:val="num" w:pos="2878"/>
        </w:tabs>
        <w:ind w:left="2878" w:hanging="480"/>
      </w:pPr>
    </w:lvl>
    <w:lvl w:ilvl="6" w:tplc="0409000F" w:tentative="1">
      <w:start w:val="1"/>
      <w:numFmt w:val="decimal"/>
      <w:lvlText w:val="%7."/>
      <w:lvlJc w:val="left"/>
      <w:pPr>
        <w:tabs>
          <w:tab w:val="num" w:pos="3358"/>
        </w:tabs>
        <w:ind w:left="3358" w:hanging="480"/>
      </w:pPr>
    </w:lvl>
    <w:lvl w:ilvl="7" w:tplc="04090019" w:tentative="1">
      <w:start w:val="1"/>
      <w:numFmt w:val="ideographTraditional"/>
      <w:lvlText w:val="%8、"/>
      <w:lvlJc w:val="left"/>
      <w:pPr>
        <w:tabs>
          <w:tab w:val="num" w:pos="3838"/>
        </w:tabs>
        <w:ind w:left="3838" w:hanging="480"/>
      </w:pPr>
    </w:lvl>
    <w:lvl w:ilvl="8" w:tplc="0409001B" w:tentative="1">
      <w:start w:val="1"/>
      <w:numFmt w:val="lowerRoman"/>
      <w:lvlText w:val="%9."/>
      <w:lvlJc w:val="right"/>
      <w:pPr>
        <w:tabs>
          <w:tab w:val="num" w:pos="4318"/>
        </w:tabs>
        <w:ind w:left="4318" w:hanging="480"/>
      </w:pPr>
    </w:lvl>
  </w:abstractNum>
  <w:abstractNum w:abstractNumId="26">
    <w:nsid w:val="5D1B2AB7"/>
    <w:multiLevelType w:val="hybridMultilevel"/>
    <w:tmpl w:val="D7C8D21A"/>
    <w:lvl w:ilvl="0" w:tplc="760E7034">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7">
    <w:nsid w:val="5F841041"/>
    <w:multiLevelType w:val="hybridMultilevel"/>
    <w:tmpl w:val="5E208E1C"/>
    <w:lvl w:ilvl="0" w:tplc="04090001">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8">
    <w:nsid w:val="632437D3"/>
    <w:multiLevelType w:val="hybridMultilevel"/>
    <w:tmpl w:val="B352D4CE"/>
    <w:lvl w:ilvl="0" w:tplc="0409001B">
      <w:start w:val="1"/>
      <w:numFmt w:val="lowerRoman"/>
      <w:lvlText w:val="%1."/>
      <w:lvlJc w:val="right"/>
      <w:pPr>
        <w:tabs>
          <w:tab w:val="num" w:pos="960"/>
        </w:tabs>
        <w:ind w:left="96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9">
    <w:nsid w:val="63FC0573"/>
    <w:multiLevelType w:val="hybridMultilevel"/>
    <w:tmpl w:val="54C8DD52"/>
    <w:lvl w:ilvl="0" w:tplc="0409000B">
      <w:start w:val="1"/>
      <w:numFmt w:val="bullet"/>
      <w:lvlText w:val=""/>
      <w:lvlJc w:val="left"/>
      <w:pPr>
        <w:tabs>
          <w:tab w:val="num" w:pos="478"/>
        </w:tabs>
        <w:ind w:left="478" w:hanging="480"/>
      </w:pPr>
      <w:rPr>
        <w:rFonts w:ascii="Wingdings" w:hAnsi="Wingdings" w:hint="default"/>
      </w:rPr>
    </w:lvl>
    <w:lvl w:ilvl="1" w:tplc="04090003" w:tentative="1">
      <w:start w:val="1"/>
      <w:numFmt w:val="bullet"/>
      <w:lvlText w:val=""/>
      <w:lvlJc w:val="left"/>
      <w:pPr>
        <w:tabs>
          <w:tab w:val="num" w:pos="958"/>
        </w:tabs>
        <w:ind w:left="958" w:hanging="480"/>
      </w:pPr>
      <w:rPr>
        <w:rFonts w:ascii="Wingdings" w:hAnsi="Wingdings" w:hint="default"/>
      </w:rPr>
    </w:lvl>
    <w:lvl w:ilvl="2" w:tplc="04090005" w:tentative="1">
      <w:start w:val="1"/>
      <w:numFmt w:val="bullet"/>
      <w:lvlText w:val=""/>
      <w:lvlJc w:val="left"/>
      <w:pPr>
        <w:tabs>
          <w:tab w:val="num" w:pos="1438"/>
        </w:tabs>
        <w:ind w:left="1438" w:hanging="480"/>
      </w:pPr>
      <w:rPr>
        <w:rFonts w:ascii="Wingdings" w:hAnsi="Wingdings" w:hint="default"/>
      </w:rPr>
    </w:lvl>
    <w:lvl w:ilvl="3" w:tplc="04090001" w:tentative="1">
      <w:start w:val="1"/>
      <w:numFmt w:val="bullet"/>
      <w:lvlText w:val=""/>
      <w:lvlJc w:val="left"/>
      <w:pPr>
        <w:tabs>
          <w:tab w:val="num" w:pos="1918"/>
        </w:tabs>
        <w:ind w:left="1918" w:hanging="480"/>
      </w:pPr>
      <w:rPr>
        <w:rFonts w:ascii="Wingdings" w:hAnsi="Wingdings" w:hint="default"/>
      </w:rPr>
    </w:lvl>
    <w:lvl w:ilvl="4" w:tplc="04090003" w:tentative="1">
      <w:start w:val="1"/>
      <w:numFmt w:val="bullet"/>
      <w:lvlText w:val=""/>
      <w:lvlJc w:val="left"/>
      <w:pPr>
        <w:tabs>
          <w:tab w:val="num" w:pos="2398"/>
        </w:tabs>
        <w:ind w:left="2398" w:hanging="480"/>
      </w:pPr>
      <w:rPr>
        <w:rFonts w:ascii="Wingdings" w:hAnsi="Wingdings" w:hint="default"/>
      </w:rPr>
    </w:lvl>
    <w:lvl w:ilvl="5" w:tplc="04090005" w:tentative="1">
      <w:start w:val="1"/>
      <w:numFmt w:val="bullet"/>
      <w:lvlText w:val=""/>
      <w:lvlJc w:val="left"/>
      <w:pPr>
        <w:tabs>
          <w:tab w:val="num" w:pos="2878"/>
        </w:tabs>
        <w:ind w:left="2878" w:hanging="480"/>
      </w:pPr>
      <w:rPr>
        <w:rFonts w:ascii="Wingdings" w:hAnsi="Wingdings" w:hint="default"/>
      </w:rPr>
    </w:lvl>
    <w:lvl w:ilvl="6" w:tplc="04090001" w:tentative="1">
      <w:start w:val="1"/>
      <w:numFmt w:val="bullet"/>
      <w:lvlText w:val=""/>
      <w:lvlJc w:val="left"/>
      <w:pPr>
        <w:tabs>
          <w:tab w:val="num" w:pos="3358"/>
        </w:tabs>
        <w:ind w:left="3358" w:hanging="480"/>
      </w:pPr>
      <w:rPr>
        <w:rFonts w:ascii="Wingdings" w:hAnsi="Wingdings" w:hint="default"/>
      </w:rPr>
    </w:lvl>
    <w:lvl w:ilvl="7" w:tplc="04090003" w:tentative="1">
      <w:start w:val="1"/>
      <w:numFmt w:val="bullet"/>
      <w:lvlText w:val=""/>
      <w:lvlJc w:val="left"/>
      <w:pPr>
        <w:tabs>
          <w:tab w:val="num" w:pos="3838"/>
        </w:tabs>
        <w:ind w:left="3838" w:hanging="480"/>
      </w:pPr>
      <w:rPr>
        <w:rFonts w:ascii="Wingdings" w:hAnsi="Wingdings" w:hint="default"/>
      </w:rPr>
    </w:lvl>
    <w:lvl w:ilvl="8" w:tplc="04090005" w:tentative="1">
      <w:start w:val="1"/>
      <w:numFmt w:val="bullet"/>
      <w:lvlText w:val=""/>
      <w:lvlJc w:val="left"/>
      <w:pPr>
        <w:tabs>
          <w:tab w:val="num" w:pos="4318"/>
        </w:tabs>
        <w:ind w:left="4318" w:hanging="480"/>
      </w:pPr>
      <w:rPr>
        <w:rFonts w:ascii="Wingdings" w:hAnsi="Wingdings" w:hint="default"/>
      </w:rPr>
    </w:lvl>
  </w:abstractNum>
  <w:abstractNum w:abstractNumId="30">
    <w:nsid w:val="68A96175"/>
    <w:multiLevelType w:val="hybridMultilevel"/>
    <w:tmpl w:val="FFF04484"/>
    <w:lvl w:ilvl="0" w:tplc="60AACC80">
      <w:start w:val="1"/>
      <w:numFmt w:val="lowerRoman"/>
      <w:lvlText w:val="%1."/>
      <w:lvlJc w:val="right"/>
      <w:pPr>
        <w:tabs>
          <w:tab w:val="num" w:pos="2501"/>
        </w:tabs>
        <w:ind w:left="2501"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1">
    <w:nsid w:val="69AD7265"/>
    <w:multiLevelType w:val="hybridMultilevel"/>
    <w:tmpl w:val="D3C4A24A"/>
    <w:lvl w:ilvl="0" w:tplc="0409001B">
      <w:start w:val="1"/>
      <w:numFmt w:val="lowerRoman"/>
      <w:lvlText w:val="%1."/>
      <w:lvlJc w:val="right"/>
      <w:pPr>
        <w:tabs>
          <w:tab w:val="num" w:pos="3120"/>
        </w:tabs>
        <w:ind w:left="3120" w:hanging="480"/>
      </w:pPr>
    </w:lvl>
    <w:lvl w:ilvl="1" w:tplc="04090019" w:tentative="1">
      <w:start w:val="1"/>
      <w:numFmt w:val="ideographTraditional"/>
      <w:lvlText w:val="%2、"/>
      <w:lvlJc w:val="left"/>
      <w:pPr>
        <w:tabs>
          <w:tab w:val="num" w:pos="3120"/>
        </w:tabs>
        <w:ind w:left="3120" w:hanging="480"/>
      </w:pPr>
    </w:lvl>
    <w:lvl w:ilvl="2" w:tplc="0409001B" w:tentative="1">
      <w:start w:val="1"/>
      <w:numFmt w:val="lowerRoman"/>
      <w:lvlText w:val="%3."/>
      <w:lvlJc w:val="right"/>
      <w:pPr>
        <w:tabs>
          <w:tab w:val="num" w:pos="3600"/>
        </w:tabs>
        <w:ind w:left="3600" w:hanging="480"/>
      </w:pPr>
    </w:lvl>
    <w:lvl w:ilvl="3" w:tplc="0409000F" w:tentative="1">
      <w:start w:val="1"/>
      <w:numFmt w:val="decimal"/>
      <w:lvlText w:val="%4."/>
      <w:lvlJc w:val="left"/>
      <w:pPr>
        <w:tabs>
          <w:tab w:val="num" w:pos="4080"/>
        </w:tabs>
        <w:ind w:left="4080" w:hanging="480"/>
      </w:pPr>
    </w:lvl>
    <w:lvl w:ilvl="4" w:tplc="04090019">
      <w:start w:val="1"/>
      <w:numFmt w:val="ideographTraditional"/>
      <w:lvlText w:val="%5、"/>
      <w:lvlJc w:val="left"/>
      <w:pPr>
        <w:tabs>
          <w:tab w:val="num" w:pos="4560"/>
        </w:tabs>
        <w:ind w:left="4560" w:hanging="480"/>
      </w:pPr>
    </w:lvl>
    <w:lvl w:ilvl="5" w:tplc="0409001B" w:tentative="1">
      <w:start w:val="1"/>
      <w:numFmt w:val="lowerRoman"/>
      <w:lvlText w:val="%6."/>
      <w:lvlJc w:val="right"/>
      <w:pPr>
        <w:tabs>
          <w:tab w:val="num" w:pos="5040"/>
        </w:tabs>
        <w:ind w:left="5040" w:hanging="480"/>
      </w:pPr>
    </w:lvl>
    <w:lvl w:ilvl="6" w:tplc="0409000F" w:tentative="1">
      <w:start w:val="1"/>
      <w:numFmt w:val="decimal"/>
      <w:lvlText w:val="%7."/>
      <w:lvlJc w:val="left"/>
      <w:pPr>
        <w:tabs>
          <w:tab w:val="num" w:pos="5520"/>
        </w:tabs>
        <w:ind w:left="5520" w:hanging="480"/>
      </w:pPr>
    </w:lvl>
    <w:lvl w:ilvl="7" w:tplc="04090019" w:tentative="1">
      <w:start w:val="1"/>
      <w:numFmt w:val="ideographTraditional"/>
      <w:lvlText w:val="%8、"/>
      <w:lvlJc w:val="left"/>
      <w:pPr>
        <w:tabs>
          <w:tab w:val="num" w:pos="6000"/>
        </w:tabs>
        <w:ind w:left="6000" w:hanging="480"/>
      </w:pPr>
    </w:lvl>
    <w:lvl w:ilvl="8" w:tplc="0409001B" w:tentative="1">
      <w:start w:val="1"/>
      <w:numFmt w:val="lowerRoman"/>
      <w:lvlText w:val="%9."/>
      <w:lvlJc w:val="right"/>
      <w:pPr>
        <w:tabs>
          <w:tab w:val="num" w:pos="6480"/>
        </w:tabs>
        <w:ind w:left="6480" w:hanging="480"/>
      </w:pPr>
    </w:lvl>
  </w:abstractNum>
  <w:abstractNum w:abstractNumId="32">
    <w:nsid w:val="6EDB0738"/>
    <w:multiLevelType w:val="hybridMultilevel"/>
    <w:tmpl w:val="624A1BE6"/>
    <w:lvl w:ilvl="0" w:tplc="4008E7E8">
      <w:start w:val="1"/>
      <w:numFmt w:val="decimal"/>
      <w:lvlText w:val="%1."/>
      <w:lvlJc w:val="left"/>
      <w:pPr>
        <w:tabs>
          <w:tab w:val="num" w:pos="1905"/>
        </w:tabs>
        <w:ind w:left="1905" w:hanging="360"/>
      </w:pPr>
      <w:rPr>
        <w:rFonts w:hint="eastAsia"/>
      </w:rPr>
    </w:lvl>
    <w:lvl w:ilvl="1" w:tplc="04090019" w:tentative="1">
      <w:start w:val="1"/>
      <w:numFmt w:val="ideographTraditional"/>
      <w:lvlText w:val="%2、"/>
      <w:lvlJc w:val="left"/>
      <w:pPr>
        <w:tabs>
          <w:tab w:val="num" w:pos="2505"/>
        </w:tabs>
        <w:ind w:left="2505" w:hanging="480"/>
      </w:pPr>
    </w:lvl>
    <w:lvl w:ilvl="2" w:tplc="0409001B" w:tentative="1">
      <w:start w:val="1"/>
      <w:numFmt w:val="lowerRoman"/>
      <w:lvlText w:val="%3."/>
      <w:lvlJc w:val="right"/>
      <w:pPr>
        <w:tabs>
          <w:tab w:val="num" w:pos="2985"/>
        </w:tabs>
        <w:ind w:left="2985" w:hanging="480"/>
      </w:pPr>
    </w:lvl>
    <w:lvl w:ilvl="3" w:tplc="0409000F" w:tentative="1">
      <w:start w:val="1"/>
      <w:numFmt w:val="decimal"/>
      <w:lvlText w:val="%4."/>
      <w:lvlJc w:val="left"/>
      <w:pPr>
        <w:tabs>
          <w:tab w:val="num" w:pos="3465"/>
        </w:tabs>
        <w:ind w:left="3465" w:hanging="480"/>
      </w:pPr>
    </w:lvl>
    <w:lvl w:ilvl="4" w:tplc="04090019" w:tentative="1">
      <w:start w:val="1"/>
      <w:numFmt w:val="ideographTraditional"/>
      <w:lvlText w:val="%5、"/>
      <w:lvlJc w:val="left"/>
      <w:pPr>
        <w:tabs>
          <w:tab w:val="num" w:pos="3945"/>
        </w:tabs>
        <w:ind w:left="3945" w:hanging="480"/>
      </w:pPr>
    </w:lvl>
    <w:lvl w:ilvl="5" w:tplc="0409001B" w:tentative="1">
      <w:start w:val="1"/>
      <w:numFmt w:val="lowerRoman"/>
      <w:lvlText w:val="%6."/>
      <w:lvlJc w:val="right"/>
      <w:pPr>
        <w:tabs>
          <w:tab w:val="num" w:pos="4425"/>
        </w:tabs>
        <w:ind w:left="4425" w:hanging="480"/>
      </w:pPr>
    </w:lvl>
    <w:lvl w:ilvl="6" w:tplc="0409000F" w:tentative="1">
      <w:start w:val="1"/>
      <w:numFmt w:val="decimal"/>
      <w:lvlText w:val="%7."/>
      <w:lvlJc w:val="left"/>
      <w:pPr>
        <w:tabs>
          <w:tab w:val="num" w:pos="4905"/>
        </w:tabs>
        <w:ind w:left="4905" w:hanging="480"/>
      </w:pPr>
    </w:lvl>
    <w:lvl w:ilvl="7" w:tplc="04090019" w:tentative="1">
      <w:start w:val="1"/>
      <w:numFmt w:val="ideographTraditional"/>
      <w:lvlText w:val="%8、"/>
      <w:lvlJc w:val="left"/>
      <w:pPr>
        <w:tabs>
          <w:tab w:val="num" w:pos="5385"/>
        </w:tabs>
        <w:ind w:left="5385" w:hanging="480"/>
      </w:pPr>
    </w:lvl>
    <w:lvl w:ilvl="8" w:tplc="0409001B" w:tentative="1">
      <w:start w:val="1"/>
      <w:numFmt w:val="lowerRoman"/>
      <w:lvlText w:val="%9."/>
      <w:lvlJc w:val="right"/>
      <w:pPr>
        <w:tabs>
          <w:tab w:val="num" w:pos="5865"/>
        </w:tabs>
        <w:ind w:left="5865" w:hanging="480"/>
      </w:pPr>
    </w:lvl>
  </w:abstractNum>
  <w:abstractNum w:abstractNumId="33">
    <w:nsid w:val="72352E48"/>
    <w:multiLevelType w:val="hybridMultilevel"/>
    <w:tmpl w:val="75FA6AF6"/>
    <w:lvl w:ilvl="0" w:tplc="04090001">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4">
    <w:nsid w:val="73595EA3"/>
    <w:multiLevelType w:val="hybridMultilevel"/>
    <w:tmpl w:val="9C001316"/>
    <w:lvl w:ilvl="0" w:tplc="04090001">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5">
    <w:nsid w:val="7B48426C"/>
    <w:multiLevelType w:val="hybridMultilevel"/>
    <w:tmpl w:val="FB441E8A"/>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6">
    <w:nsid w:val="7B7C0AFC"/>
    <w:multiLevelType w:val="hybridMultilevel"/>
    <w:tmpl w:val="19762AB2"/>
    <w:lvl w:ilvl="0" w:tplc="04090001">
      <w:start w:val="1"/>
      <w:numFmt w:val="bullet"/>
      <w:lvlText w:val=""/>
      <w:lvlJc w:val="left"/>
      <w:pPr>
        <w:tabs>
          <w:tab w:val="num" w:pos="480"/>
        </w:tabs>
        <w:ind w:left="480" w:hanging="480"/>
      </w:pPr>
      <w:rPr>
        <w:rFonts w:ascii="Wingdings" w:hAnsi="Wingdings" w:hint="default"/>
      </w:rPr>
    </w:lvl>
    <w:lvl w:ilvl="1" w:tplc="E4308DEC">
      <w:start w:val="1"/>
      <w:numFmt w:val="bullet"/>
      <w:lvlText w:val=""/>
      <w:lvlJc w:val="left"/>
      <w:pPr>
        <w:tabs>
          <w:tab w:val="num" w:pos="960"/>
        </w:tabs>
        <w:ind w:left="960" w:hanging="480"/>
      </w:pPr>
      <w:rPr>
        <w:rFonts w:ascii="Symbol" w:hAnsi="Symbol" w:hint="default"/>
        <w:color w:val="auto"/>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7">
    <w:nsid w:val="7C785259"/>
    <w:multiLevelType w:val="hybridMultilevel"/>
    <w:tmpl w:val="E4B6B79A"/>
    <w:lvl w:ilvl="0" w:tplc="A1D61382">
      <w:start w:val="5"/>
      <w:numFmt w:val="decimal"/>
      <w:lvlText w:val="%1."/>
      <w:lvlJc w:val="left"/>
      <w:pPr>
        <w:tabs>
          <w:tab w:val="num" w:pos="360"/>
        </w:tabs>
        <w:ind w:left="360" w:hanging="360"/>
      </w:pPr>
      <w:rPr>
        <w:rFonts w:hint="eastAsia"/>
        <w:b/>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8">
    <w:nsid w:val="7C7D09D3"/>
    <w:multiLevelType w:val="hybridMultilevel"/>
    <w:tmpl w:val="0ED8EBEC"/>
    <w:lvl w:ilvl="0" w:tplc="B30E9972">
      <w:start w:val="1"/>
      <w:numFmt w:val="lowerRoman"/>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9">
    <w:nsid w:val="7DFD2394"/>
    <w:multiLevelType w:val="hybridMultilevel"/>
    <w:tmpl w:val="D3C8212C"/>
    <w:lvl w:ilvl="0" w:tplc="B4329424">
      <w:start w:val="1"/>
      <w:numFmt w:val="upperRoman"/>
      <w:lvlText w:val="%1."/>
      <w:lvlJc w:val="left"/>
      <w:pPr>
        <w:tabs>
          <w:tab w:val="num" w:pos="1200"/>
        </w:tabs>
        <w:ind w:left="1200" w:hanging="720"/>
      </w:pPr>
      <w:rPr>
        <w:rFonts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40">
    <w:nsid w:val="7F7158AF"/>
    <w:multiLevelType w:val="hybridMultilevel"/>
    <w:tmpl w:val="D206C856"/>
    <w:lvl w:ilvl="0" w:tplc="04090001">
      <w:start w:val="1"/>
      <w:numFmt w:val="bullet"/>
      <w:lvlText w:val=""/>
      <w:lvlJc w:val="left"/>
      <w:pPr>
        <w:tabs>
          <w:tab w:val="num" w:pos="480"/>
        </w:tabs>
        <w:ind w:left="480" w:hanging="480"/>
      </w:pPr>
      <w:rPr>
        <w:rFonts w:ascii="Wingdings" w:hAnsi="Wingdings" w:hint="default"/>
      </w:rPr>
    </w:lvl>
    <w:lvl w:ilvl="1" w:tplc="04090019" w:tentative="1">
      <w:start w:val="1"/>
      <w:numFmt w:val="ideographTraditional"/>
      <w:lvlText w:val="%2、"/>
      <w:lvlJc w:val="left"/>
      <w:pPr>
        <w:tabs>
          <w:tab w:val="num" w:pos="958"/>
        </w:tabs>
        <w:ind w:left="958" w:hanging="480"/>
      </w:pPr>
    </w:lvl>
    <w:lvl w:ilvl="2" w:tplc="0409001B" w:tentative="1">
      <w:start w:val="1"/>
      <w:numFmt w:val="lowerRoman"/>
      <w:lvlText w:val="%3."/>
      <w:lvlJc w:val="right"/>
      <w:pPr>
        <w:tabs>
          <w:tab w:val="num" w:pos="1438"/>
        </w:tabs>
        <w:ind w:left="1438" w:hanging="480"/>
      </w:pPr>
    </w:lvl>
    <w:lvl w:ilvl="3" w:tplc="0409000F" w:tentative="1">
      <w:start w:val="1"/>
      <w:numFmt w:val="decimal"/>
      <w:lvlText w:val="%4."/>
      <w:lvlJc w:val="left"/>
      <w:pPr>
        <w:tabs>
          <w:tab w:val="num" w:pos="1918"/>
        </w:tabs>
        <w:ind w:left="1918" w:hanging="480"/>
      </w:pPr>
    </w:lvl>
    <w:lvl w:ilvl="4" w:tplc="04090019" w:tentative="1">
      <w:start w:val="1"/>
      <w:numFmt w:val="ideographTraditional"/>
      <w:lvlText w:val="%5、"/>
      <w:lvlJc w:val="left"/>
      <w:pPr>
        <w:tabs>
          <w:tab w:val="num" w:pos="2398"/>
        </w:tabs>
        <w:ind w:left="2398" w:hanging="480"/>
      </w:pPr>
    </w:lvl>
    <w:lvl w:ilvl="5" w:tplc="0409001B" w:tentative="1">
      <w:start w:val="1"/>
      <w:numFmt w:val="lowerRoman"/>
      <w:lvlText w:val="%6."/>
      <w:lvlJc w:val="right"/>
      <w:pPr>
        <w:tabs>
          <w:tab w:val="num" w:pos="2878"/>
        </w:tabs>
        <w:ind w:left="2878" w:hanging="480"/>
      </w:pPr>
    </w:lvl>
    <w:lvl w:ilvl="6" w:tplc="0409000F" w:tentative="1">
      <w:start w:val="1"/>
      <w:numFmt w:val="decimal"/>
      <w:lvlText w:val="%7."/>
      <w:lvlJc w:val="left"/>
      <w:pPr>
        <w:tabs>
          <w:tab w:val="num" w:pos="3358"/>
        </w:tabs>
        <w:ind w:left="3358" w:hanging="480"/>
      </w:pPr>
    </w:lvl>
    <w:lvl w:ilvl="7" w:tplc="04090019" w:tentative="1">
      <w:start w:val="1"/>
      <w:numFmt w:val="ideographTraditional"/>
      <w:lvlText w:val="%8、"/>
      <w:lvlJc w:val="left"/>
      <w:pPr>
        <w:tabs>
          <w:tab w:val="num" w:pos="3838"/>
        </w:tabs>
        <w:ind w:left="3838" w:hanging="480"/>
      </w:pPr>
    </w:lvl>
    <w:lvl w:ilvl="8" w:tplc="0409001B" w:tentative="1">
      <w:start w:val="1"/>
      <w:numFmt w:val="lowerRoman"/>
      <w:lvlText w:val="%9."/>
      <w:lvlJc w:val="right"/>
      <w:pPr>
        <w:tabs>
          <w:tab w:val="num" w:pos="4318"/>
        </w:tabs>
        <w:ind w:left="4318" w:hanging="480"/>
      </w:pPr>
    </w:lvl>
  </w:abstractNum>
  <w:abstractNum w:abstractNumId="41">
    <w:nsid w:val="7FF47B39"/>
    <w:multiLevelType w:val="hybridMultilevel"/>
    <w:tmpl w:val="BB309310"/>
    <w:lvl w:ilvl="0" w:tplc="C4EC4EBA">
      <w:start w:val="1"/>
      <w:numFmt w:val="lowerRoman"/>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8"/>
  </w:num>
  <w:num w:numId="2">
    <w:abstractNumId w:val="22"/>
  </w:num>
  <w:num w:numId="3">
    <w:abstractNumId w:val="21"/>
  </w:num>
  <w:num w:numId="4">
    <w:abstractNumId w:val="20"/>
  </w:num>
  <w:num w:numId="5">
    <w:abstractNumId w:val="32"/>
  </w:num>
  <w:num w:numId="6">
    <w:abstractNumId w:val="36"/>
  </w:num>
  <w:num w:numId="7">
    <w:abstractNumId w:val="7"/>
  </w:num>
  <w:num w:numId="8">
    <w:abstractNumId w:val="6"/>
  </w:num>
  <w:num w:numId="9">
    <w:abstractNumId w:val="34"/>
  </w:num>
  <w:num w:numId="10">
    <w:abstractNumId w:val="33"/>
  </w:num>
  <w:num w:numId="11">
    <w:abstractNumId w:val="27"/>
  </w:num>
  <w:num w:numId="12">
    <w:abstractNumId w:val="4"/>
  </w:num>
  <w:num w:numId="13">
    <w:abstractNumId w:val="40"/>
  </w:num>
  <w:num w:numId="14">
    <w:abstractNumId w:val="26"/>
  </w:num>
  <w:num w:numId="15">
    <w:abstractNumId w:val="8"/>
  </w:num>
  <w:num w:numId="16">
    <w:abstractNumId w:val="29"/>
  </w:num>
  <w:num w:numId="17">
    <w:abstractNumId w:val="25"/>
  </w:num>
  <w:num w:numId="18">
    <w:abstractNumId w:val="13"/>
  </w:num>
  <w:num w:numId="19">
    <w:abstractNumId w:val="16"/>
  </w:num>
  <w:num w:numId="20">
    <w:abstractNumId w:val="37"/>
  </w:num>
  <w:num w:numId="21">
    <w:abstractNumId w:val="11"/>
  </w:num>
  <w:num w:numId="22">
    <w:abstractNumId w:val="0"/>
  </w:num>
  <w:num w:numId="23">
    <w:abstractNumId w:val="35"/>
  </w:num>
  <w:num w:numId="24">
    <w:abstractNumId w:val="41"/>
  </w:num>
  <w:num w:numId="25">
    <w:abstractNumId w:val="24"/>
  </w:num>
  <w:num w:numId="26">
    <w:abstractNumId w:val="2"/>
  </w:num>
  <w:num w:numId="27">
    <w:abstractNumId w:val="23"/>
  </w:num>
  <w:num w:numId="28">
    <w:abstractNumId w:val="31"/>
  </w:num>
  <w:num w:numId="29">
    <w:abstractNumId w:val="10"/>
  </w:num>
  <w:num w:numId="30">
    <w:abstractNumId w:val="3"/>
  </w:num>
  <w:num w:numId="31">
    <w:abstractNumId w:val="14"/>
  </w:num>
  <w:num w:numId="32">
    <w:abstractNumId w:val="12"/>
  </w:num>
  <w:num w:numId="33">
    <w:abstractNumId w:val="15"/>
  </w:num>
  <w:num w:numId="34">
    <w:abstractNumId w:val="1"/>
  </w:num>
  <w:num w:numId="35">
    <w:abstractNumId w:val="28"/>
  </w:num>
  <w:num w:numId="36">
    <w:abstractNumId w:val="9"/>
  </w:num>
  <w:num w:numId="37">
    <w:abstractNumId w:val="30"/>
  </w:num>
  <w:num w:numId="38">
    <w:abstractNumId w:val="19"/>
  </w:num>
  <w:num w:numId="39">
    <w:abstractNumId w:val="39"/>
  </w:num>
  <w:num w:numId="40">
    <w:abstractNumId w:val="38"/>
  </w:num>
  <w:num w:numId="41">
    <w:abstractNumId w:val="17"/>
  </w:num>
  <w:num w:numId="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C6E"/>
    <w:rsid w:val="00021FF0"/>
    <w:rsid w:val="000243DE"/>
    <w:rsid w:val="0009021C"/>
    <w:rsid w:val="000E6C71"/>
    <w:rsid w:val="000F582A"/>
    <w:rsid w:val="001E7C27"/>
    <w:rsid w:val="002A3A0D"/>
    <w:rsid w:val="00314929"/>
    <w:rsid w:val="00360D89"/>
    <w:rsid w:val="003A3B8E"/>
    <w:rsid w:val="003D6538"/>
    <w:rsid w:val="00432D4A"/>
    <w:rsid w:val="00494D29"/>
    <w:rsid w:val="004C1DAD"/>
    <w:rsid w:val="004E6B17"/>
    <w:rsid w:val="00553AC8"/>
    <w:rsid w:val="00580177"/>
    <w:rsid w:val="0058332F"/>
    <w:rsid w:val="006B341A"/>
    <w:rsid w:val="006E3785"/>
    <w:rsid w:val="00873A8A"/>
    <w:rsid w:val="008821AB"/>
    <w:rsid w:val="00882927"/>
    <w:rsid w:val="008C3AEE"/>
    <w:rsid w:val="00B15AD6"/>
    <w:rsid w:val="00B96C6A"/>
    <w:rsid w:val="00BD1EEC"/>
    <w:rsid w:val="00C71C6E"/>
    <w:rsid w:val="00CA1D98"/>
    <w:rsid w:val="00D63C3D"/>
    <w:rsid w:val="00DE6EFC"/>
    <w:rsid w:val="00EE4D3E"/>
    <w:rsid w:val="00EE63DA"/>
    <w:rsid w:val="00F2214C"/>
    <w:rsid w:val="00F462B7"/>
    <w:rsid w:val="00F5635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6538"/>
    <w:pPr>
      <w:widowControl w:val="0"/>
      <w:ind w:firstLineChars="200" w:firstLine="200"/>
      <w:jc w:val="both"/>
    </w:pPr>
    <w:rPr>
      <w:rFonts w:eastAsia="標楷體"/>
      <w:kern w:val="2"/>
      <w:sz w:val="28"/>
    </w:rPr>
  </w:style>
  <w:style w:type="paragraph" w:styleId="1">
    <w:name w:val="heading 1"/>
    <w:basedOn w:val="a"/>
    <w:next w:val="a"/>
    <w:link w:val="10"/>
    <w:uiPriority w:val="9"/>
    <w:qFormat/>
    <w:rsid w:val="00580177"/>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uiPriority w:val="9"/>
    <w:semiHidden/>
    <w:unhideWhenUsed/>
    <w:qFormat/>
    <w:rsid w:val="00580177"/>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580177"/>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semiHidden/>
    <w:pPr>
      <w:jc w:val="right"/>
    </w:pPr>
    <w:rPr>
      <w:b/>
      <w:sz w:val="36"/>
    </w:rPr>
  </w:style>
  <w:style w:type="character" w:styleId="a4">
    <w:name w:val="page number"/>
    <w:basedOn w:val="a0"/>
    <w:semiHidden/>
  </w:style>
  <w:style w:type="paragraph" w:styleId="a5">
    <w:name w:val="Body Text Indent"/>
    <w:basedOn w:val="a"/>
    <w:semiHidden/>
    <w:pPr>
      <w:ind w:firstLine="480"/>
    </w:pPr>
    <w:rPr>
      <w:szCs w:val="24"/>
    </w:rPr>
  </w:style>
  <w:style w:type="paragraph" w:styleId="21">
    <w:name w:val="Body Text Indent 2"/>
    <w:basedOn w:val="a"/>
    <w:semiHidden/>
    <w:pPr>
      <w:spacing w:afterLines="50" w:after="190" w:line="360" w:lineRule="auto"/>
      <w:ind w:firstLine="567"/>
    </w:pPr>
    <w:rPr>
      <w:rFonts w:ascii="標楷體" w:hAnsi="標楷體"/>
      <w:spacing w:val="6"/>
      <w:kern w:val="40"/>
    </w:rPr>
  </w:style>
  <w:style w:type="paragraph" w:styleId="a6">
    <w:name w:val="Body Text"/>
    <w:basedOn w:val="a"/>
    <w:semiHidden/>
    <w:pPr>
      <w:spacing w:line="360" w:lineRule="auto"/>
    </w:pPr>
    <w:rPr>
      <w:kern w:val="40"/>
    </w:rPr>
  </w:style>
  <w:style w:type="paragraph" w:customStyle="1" w:styleId="a7">
    <w:name w:val="圖文置中"/>
    <w:basedOn w:val="a8"/>
    <w:autoRedefine/>
    <w:pPr>
      <w:spacing w:beforeLines="50" w:before="180" w:afterLines="50" w:after="180" w:line="60" w:lineRule="auto"/>
      <w:ind w:leftChars="0" w:left="0"/>
    </w:pPr>
    <w:rPr>
      <w:kern w:val="40"/>
      <w:szCs w:val="20"/>
    </w:rPr>
  </w:style>
  <w:style w:type="paragraph" w:styleId="a8">
    <w:name w:val="Normal Indent"/>
    <w:basedOn w:val="a"/>
    <w:semiHidden/>
    <w:pPr>
      <w:ind w:leftChars="200" w:left="480"/>
    </w:pPr>
    <w:rPr>
      <w:szCs w:val="24"/>
    </w:rPr>
  </w:style>
  <w:style w:type="paragraph" w:styleId="a9">
    <w:name w:val="header"/>
    <w:basedOn w:val="a"/>
    <w:semiHidden/>
    <w:pPr>
      <w:tabs>
        <w:tab w:val="center" w:pos="4153"/>
        <w:tab w:val="right" w:pos="8306"/>
      </w:tabs>
      <w:snapToGrid w:val="0"/>
    </w:pPr>
    <w:rPr>
      <w:sz w:val="20"/>
    </w:rPr>
  </w:style>
  <w:style w:type="paragraph" w:styleId="aa">
    <w:name w:val="footer"/>
    <w:basedOn w:val="a"/>
    <w:link w:val="ab"/>
    <w:uiPriority w:val="99"/>
    <w:pPr>
      <w:tabs>
        <w:tab w:val="center" w:pos="4153"/>
        <w:tab w:val="right" w:pos="8306"/>
      </w:tabs>
      <w:snapToGrid w:val="0"/>
    </w:pPr>
    <w:rPr>
      <w:sz w:val="20"/>
    </w:rPr>
  </w:style>
  <w:style w:type="paragraph" w:styleId="ac">
    <w:name w:val="Balloon Text"/>
    <w:basedOn w:val="a"/>
    <w:link w:val="ad"/>
    <w:uiPriority w:val="99"/>
    <w:semiHidden/>
    <w:unhideWhenUsed/>
    <w:rsid w:val="00432D4A"/>
    <w:rPr>
      <w:rFonts w:asciiTheme="majorHAnsi" w:eastAsiaTheme="majorEastAsia" w:hAnsiTheme="majorHAnsi" w:cstheme="majorBidi"/>
      <w:sz w:val="18"/>
      <w:szCs w:val="18"/>
    </w:rPr>
  </w:style>
  <w:style w:type="character" w:customStyle="1" w:styleId="ad">
    <w:name w:val="註解方塊文字 字元"/>
    <w:basedOn w:val="a0"/>
    <w:link w:val="ac"/>
    <w:uiPriority w:val="99"/>
    <w:semiHidden/>
    <w:rsid w:val="00432D4A"/>
    <w:rPr>
      <w:rFonts w:asciiTheme="majorHAnsi" w:eastAsiaTheme="majorEastAsia" w:hAnsiTheme="majorHAnsi" w:cstheme="majorBidi"/>
      <w:kern w:val="2"/>
      <w:sz w:val="18"/>
      <w:szCs w:val="18"/>
    </w:rPr>
  </w:style>
  <w:style w:type="paragraph" w:customStyle="1" w:styleId="me1">
    <w:name w:val="me1"/>
    <w:basedOn w:val="a3"/>
    <w:qFormat/>
    <w:rsid w:val="003D6538"/>
    <w:pPr>
      <w:spacing w:afterLines="100" w:after="100"/>
      <w:ind w:firstLineChars="0" w:firstLine="0"/>
      <w:jc w:val="center"/>
    </w:pPr>
  </w:style>
  <w:style w:type="paragraph" w:customStyle="1" w:styleId="me11">
    <w:name w:val="me1.1"/>
    <w:basedOn w:val="a"/>
    <w:qFormat/>
    <w:rsid w:val="0009021C"/>
    <w:pPr>
      <w:spacing w:line="60" w:lineRule="auto"/>
      <w:ind w:firstLineChars="0" w:firstLine="0"/>
    </w:pPr>
    <w:rPr>
      <w:b/>
      <w:sz w:val="32"/>
    </w:rPr>
  </w:style>
  <w:style w:type="paragraph" w:customStyle="1" w:styleId="me111">
    <w:name w:val="me1.1.1"/>
    <w:basedOn w:val="a"/>
    <w:qFormat/>
    <w:rsid w:val="0009021C"/>
    <w:pPr>
      <w:spacing w:line="60" w:lineRule="auto"/>
      <w:ind w:firstLineChars="0" w:firstLine="0"/>
    </w:pPr>
    <w:rPr>
      <w:b/>
      <w:szCs w:val="24"/>
    </w:rPr>
  </w:style>
  <w:style w:type="character" w:customStyle="1" w:styleId="10">
    <w:name w:val="標題 1 字元"/>
    <w:basedOn w:val="a0"/>
    <w:link w:val="1"/>
    <w:uiPriority w:val="9"/>
    <w:rsid w:val="00580177"/>
    <w:rPr>
      <w:rFonts w:asciiTheme="majorHAnsi" w:eastAsiaTheme="majorEastAsia" w:hAnsiTheme="majorHAnsi" w:cstheme="majorBidi"/>
      <w:b/>
      <w:bCs/>
      <w:kern w:val="52"/>
      <w:sz w:val="52"/>
      <w:szCs w:val="52"/>
    </w:rPr>
  </w:style>
  <w:style w:type="character" w:customStyle="1" w:styleId="20">
    <w:name w:val="標題 2 字元"/>
    <w:basedOn w:val="a0"/>
    <w:link w:val="2"/>
    <w:uiPriority w:val="9"/>
    <w:semiHidden/>
    <w:rsid w:val="00580177"/>
    <w:rPr>
      <w:rFonts w:asciiTheme="majorHAnsi" w:eastAsiaTheme="majorEastAsia" w:hAnsiTheme="majorHAnsi" w:cstheme="majorBidi"/>
      <w:b/>
      <w:bCs/>
      <w:kern w:val="2"/>
      <w:sz w:val="48"/>
      <w:szCs w:val="48"/>
    </w:rPr>
  </w:style>
  <w:style w:type="character" w:customStyle="1" w:styleId="30">
    <w:name w:val="標題 3 字元"/>
    <w:basedOn w:val="a0"/>
    <w:link w:val="3"/>
    <w:uiPriority w:val="9"/>
    <w:semiHidden/>
    <w:rsid w:val="00580177"/>
    <w:rPr>
      <w:rFonts w:asciiTheme="majorHAnsi" w:eastAsiaTheme="majorEastAsia" w:hAnsiTheme="majorHAnsi" w:cstheme="majorBidi"/>
      <w:b/>
      <w:bCs/>
      <w:kern w:val="2"/>
      <w:sz w:val="36"/>
      <w:szCs w:val="36"/>
    </w:rPr>
  </w:style>
  <w:style w:type="paragraph" w:styleId="22">
    <w:name w:val="toc 2"/>
    <w:basedOn w:val="a"/>
    <w:next w:val="a"/>
    <w:autoRedefine/>
    <w:uiPriority w:val="39"/>
    <w:unhideWhenUsed/>
    <w:rsid w:val="00580177"/>
    <w:pPr>
      <w:ind w:leftChars="200" w:left="480"/>
    </w:pPr>
  </w:style>
  <w:style w:type="paragraph" w:styleId="11">
    <w:name w:val="toc 1"/>
    <w:basedOn w:val="a"/>
    <w:next w:val="a"/>
    <w:autoRedefine/>
    <w:uiPriority w:val="39"/>
    <w:unhideWhenUsed/>
    <w:rsid w:val="00580177"/>
  </w:style>
  <w:style w:type="paragraph" w:styleId="31">
    <w:name w:val="toc 3"/>
    <w:basedOn w:val="a"/>
    <w:next w:val="a"/>
    <w:autoRedefine/>
    <w:uiPriority w:val="39"/>
    <w:unhideWhenUsed/>
    <w:rsid w:val="00580177"/>
    <w:pPr>
      <w:ind w:leftChars="400" w:left="960"/>
    </w:pPr>
  </w:style>
  <w:style w:type="character" w:styleId="ae">
    <w:name w:val="Hyperlink"/>
    <w:basedOn w:val="a0"/>
    <w:uiPriority w:val="99"/>
    <w:unhideWhenUsed/>
    <w:rsid w:val="00580177"/>
    <w:rPr>
      <w:color w:val="0000FF" w:themeColor="hyperlink"/>
      <w:u w:val="single"/>
    </w:rPr>
  </w:style>
  <w:style w:type="character" w:customStyle="1" w:styleId="ab">
    <w:name w:val="頁尾 字元"/>
    <w:basedOn w:val="a0"/>
    <w:link w:val="aa"/>
    <w:uiPriority w:val="99"/>
    <w:rsid w:val="00D63C3D"/>
    <w:rPr>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6538"/>
    <w:pPr>
      <w:widowControl w:val="0"/>
      <w:ind w:firstLineChars="200" w:firstLine="200"/>
      <w:jc w:val="both"/>
    </w:pPr>
    <w:rPr>
      <w:rFonts w:eastAsia="標楷體"/>
      <w:kern w:val="2"/>
      <w:sz w:val="28"/>
    </w:rPr>
  </w:style>
  <w:style w:type="paragraph" w:styleId="1">
    <w:name w:val="heading 1"/>
    <w:basedOn w:val="a"/>
    <w:next w:val="a"/>
    <w:link w:val="10"/>
    <w:uiPriority w:val="9"/>
    <w:qFormat/>
    <w:rsid w:val="00580177"/>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uiPriority w:val="9"/>
    <w:semiHidden/>
    <w:unhideWhenUsed/>
    <w:qFormat/>
    <w:rsid w:val="00580177"/>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580177"/>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semiHidden/>
    <w:pPr>
      <w:jc w:val="right"/>
    </w:pPr>
    <w:rPr>
      <w:b/>
      <w:sz w:val="36"/>
    </w:rPr>
  </w:style>
  <w:style w:type="character" w:styleId="a4">
    <w:name w:val="page number"/>
    <w:basedOn w:val="a0"/>
    <w:semiHidden/>
  </w:style>
  <w:style w:type="paragraph" w:styleId="a5">
    <w:name w:val="Body Text Indent"/>
    <w:basedOn w:val="a"/>
    <w:semiHidden/>
    <w:pPr>
      <w:ind w:firstLine="480"/>
    </w:pPr>
    <w:rPr>
      <w:szCs w:val="24"/>
    </w:rPr>
  </w:style>
  <w:style w:type="paragraph" w:styleId="21">
    <w:name w:val="Body Text Indent 2"/>
    <w:basedOn w:val="a"/>
    <w:semiHidden/>
    <w:pPr>
      <w:spacing w:afterLines="50" w:after="190" w:line="360" w:lineRule="auto"/>
      <w:ind w:firstLine="567"/>
    </w:pPr>
    <w:rPr>
      <w:rFonts w:ascii="標楷體" w:hAnsi="標楷體"/>
      <w:spacing w:val="6"/>
      <w:kern w:val="40"/>
    </w:rPr>
  </w:style>
  <w:style w:type="paragraph" w:styleId="a6">
    <w:name w:val="Body Text"/>
    <w:basedOn w:val="a"/>
    <w:semiHidden/>
    <w:pPr>
      <w:spacing w:line="360" w:lineRule="auto"/>
    </w:pPr>
    <w:rPr>
      <w:kern w:val="40"/>
    </w:rPr>
  </w:style>
  <w:style w:type="paragraph" w:customStyle="1" w:styleId="a7">
    <w:name w:val="圖文置中"/>
    <w:basedOn w:val="a8"/>
    <w:autoRedefine/>
    <w:pPr>
      <w:spacing w:beforeLines="50" w:before="180" w:afterLines="50" w:after="180" w:line="60" w:lineRule="auto"/>
      <w:ind w:leftChars="0" w:left="0"/>
    </w:pPr>
    <w:rPr>
      <w:kern w:val="40"/>
      <w:szCs w:val="20"/>
    </w:rPr>
  </w:style>
  <w:style w:type="paragraph" w:styleId="a8">
    <w:name w:val="Normal Indent"/>
    <w:basedOn w:val="a"/>
    <w:semiHidden/>
    <w:pPr>
      <w:ind w:leftChars="200" w:left="480"/>
    </w:pPr>
    <w:rPr>
      <w:szCs w:val="24"/>
    </w:rPr>
  </w:style>
  <w:style w:type="paragraph" w:styleId="a9">
    <w:name w:val="header"/>
    <w:basedOn w:val="a"/>
    <w:semiHidden/>
    <w:pPr>
      <w:tabs>
        <w:tab w:val="center" w:pos="4153"/>
        <w:tab w:val="right" w:pos="8306"/>
      </w:tabs>
      <w:snapToGrid w:val="0"/>
    </w:pPr>
    <w:rPr>
      <w:sz w:val="20"/>
    </w:rPr>
  </w:style>
  <w:style w:type="paragraph" w:styleId="aa">
    <w:name w:val="footer"/>
    <w:basedOn w:val="a"/>
    <w:link w:val="ab"/>
    <w:uiPriority w:val="99"/>
    <w:pPr>
      <w:tabs>
        <w:tab w:val="center" w:pos="4153"/>
        <w:tab w:val="right" w:pos="8306"/>
      </w:tabs>
      <w:snapToGrid w:val="0"/>
    </w:pPr>
    <w:rPr>
      <w:sz w:val="20"/>
    </w:rPr>
  </w:style>
  <w:style w:type="paragraph" w:styleId="ac">
    <w:name w:val="Balloon Text"/>
    <w:basedOn w:val="a"/>
    <w:link w:val="ad"/>
    <w:uiPriority w:val="99"/>
    <w:semiHidden/>
    <w:unhideWhenUsed/>
    <w:rsid w:val="00432D4A"/>
    <w:rPr>
      <w:rFonts w:asciiTheme="majorHAnsi" w:eastAsiaTheme="majorEastAsia" w:hAnsiTheme="majorHAnsi" w:cstheme="majorBidi"/>
      <w:sz w:val="18"/>
      <w:szCs w:val="18"/>
    </w:rPr>
  </w:style>
  <w:style w:type="character" w:customStyle="1" w:styleId="ad">
    <w:name w:val="註解方塊文字 字元"/>
    <w:basedOn w:val="a0"/>
    <w:link w:val="ac"/>
    <w:uiPriority w:val="99"/>
    <w:semiHidden/>
    <w:rsid w:val="00432D4A"/>
    <w:rPr>
      <w:rFonts w:asciiTheme="majorHAnsi" w:eastAsiaTheme="majorEastAsia" w:hAnsiTheme="majorHAnsi" w:cstheme="majorBidi"/>
      <w:kern w:val="2"/>
      <w:sz w:val="18"/>
      <w:szCs w:val="18"/>
    </w:rPr>
  </w:style>
  <w:style w:type="paragraph" w:customStyle="1" w:styleId="me1">
    <w:name w:val="me1"/>
    <w:basedOn w:val="a3"/>
    <w:qFormat/>
    <w:rsid w:val="003D6538"/>
    <w:pPr>
      <w:spacing w:afterLines="100" w:after="100"/>
      <w:ind w:firstLineChars="0" w:firstLine="0"/>
      <w:jc w:val="center"/>
    </w:pPr>
  </w:style>
  <w:style w:type="paragraph" w:customStyle="1" w:styleId="me11">
    <w:name w:val="me1.1"/>
    <w:basedOn w:val="a"/>
    <w:qFormat/>
    <w:rsid w:val="0009021C"/>
    <w:pPr>
      <w:spacing w:line="60" w:lineRule="auto"/>
      <w:ind w:firstLineChars="0" w:firstLine="0"/>
    </w:pPr>
    <w:rPr>
      <w:b/>
      <w:sz w:val="32"/>
    </w:rPr>
  </w:style>
  <w:style w:type="paragraph" w:customStyle="1" w:styleId="me111">
    <w:name w:val="me1.1.1"/>
    <w:basedOn w:val="a"/>
    <w:qFormat/>
    <w:rsid w:val="0009021C"/>
    <w:pPr>
      <w:spacing w:line="60" w:lineRule="auto"/>
      <w:ind w:firstLineChars="0" w:firstLine="0"/>
    </w:pPr>
    <w:rPr>
      <w:b/>
      <w:szCs w:val="24"/>
    </w:rPr>
  </w:style>
  <w:style w:type="character" w:customStyle="1" w:styleId="10">
    <w:name w:val="標題 1 字元"/>
    <w:basedOn w:val="a0"/>
    <w:link w:val="1"/>
    <w:uiPriority w:val="9"/>
    <w:rsid w:val="00580177"/>
    <w:rPr>
      <w:rFonts w:asciiTheme="majorHAnsi" w:eastAsiaTheme="majorEastAsia" w:hAnsiTheme="majorHAnsi" w:cstheme="majorBidi"/>
      <w:b/>
      <w:bCs/>
      <w:kern w:val="52"/>
      <w:sz w:val="52"/>
      <w:szCs w:val="52"/>
    </w:rPr>
  </w:style>
  <w:style w:type="character" w:customStyle="1" w:styleId="20">
    <w:name w:val="標題 2 字元"/>
    <w:basedOn w:val="a0"/>
    <w:link w:val="2"/>
    <w:uiPriority w:val="9"/>
    <w:semiHidden/>
    <w:rsid w:val="00580177"/>
    <w:rPr>
      <w:rFonts w:asciiTheme="majorHAnsi" w:eastAsiaTheme="majorEastAsia" w:hAnsiTheme="majorHAnsi" w:cstheme="majorBidi"/>
      <w:b/>
      <w:bCs/>
      <w:kern w:val="2"/>
      <w:sz w:val="48"/>
      <w:szCs w:val="48"/>
    </w:rPr>
  </w:style>
  <w:style w:type="character" w:customStyle="1" w:styleId="30">
    <w:name w:val="標題 3 字元"/>
    <w:basedOn w:val="a0"/>
    <w:link w:val="3"/>
    <w:uiPriority w:val="9"/>
    <w:semiHidden/>
    <w:rsid w:val="00580177"/>
    <w:rPr>
      <w:rFonts w:asciiTheme="majorHAnsi" w:eastAsiaTheme="majorEastAsia" w:hAnsiTheme="majorHAnsi" w:cstheme="majorBidi"/>
      <w:b/>
      <w:bCs/>
      <w:kern w:val="2"/>
      <w:sz w:val="36"/>
      <w:szCs w:val="36"/>
    </w:rPr>
  </w:style>
  <w:style w:type="paragraph" w:styleId="22">
    <w:name w:val="toc 2"/>
    <w:basedOn w:val="a"/>
    <w:next w:val="a"/>
    <w:autoRedefine/>
    <w:uiPriority w:val="39"/>
    <w:unhideWhenUsed/>
    <w:rsid w:val="00580177"/>
    <w:pPr>
      <w:ind w:leftChars="200" w:left="480"/>
    </w:pPr>
  </w:style>
  <w:style w:type="paragraph" w:styleId="11">
    <w:name w:val="toc 1"/>
    <w:basedOn w:val="a"/>
    <w:next w:val="a"/>
    <w:autoRedefine/>
    <w:uiPriority w:val="39"/>
    <w:unhideWhenUsed/>
    <w:rsid w:val="00580177"/>
  </w:style>
  <w:style w:type="paragraph" w:styleId="31">
    <w:name w:val="toc 3"/>
    <w:basedOn w:val="a"/>
    <w:next w:val="a"/>
    <w:autoRedefine/>
    <w:uiPriority w:val="39"/>
    <w:unhideWhenUsed/>
    <w:rsid w:val="00580177"/>
    <w:pPr>
      <w:ind w:leftChars="400" w:left="960"/>
    </w:pPr>
  </w:style>
  <w:style w:type="character" w:styleId="ae">
    <w:name w:val="Hyperlink"/>
    <w:basedOn w:val="a0"/>
    <w:uiPriority w:val="99"/>
    <w:unhideWhenUsed/>
    <w:rsid w:val="00580177"/>
    <w:rPr>
      <w:color w:val="0000FF" w:themeColor="hyperlink"/>
      <w:u w:val="single"/>
    </w:rPr>
  </w:style>
  <w:style w:type="character" w:customStyle="1" w:styleId="ab">
    <w:name w:val="頁尾 字元"/>
    <w:basedOn w:val="a0"/>
    <w:link w:val="aa"/>
    <w:uiPriority w:val="99"/>
    <w:rsid w:val="00D63C3D"/>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header" Target="header2.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FB3D45-650E-4C06-8316-089D3602F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18</Pages>
  <Words>852</Words>
  <Characters>4857</Characters>
  <Application>Microsoft Office Word</Application>
  <DocSecurity>0</DocSecurity>
  <Lines>40</Lines>
  <Paragraphs>11</Paragraphs>
  <ScaleCrop>false</ScaleCrop>
  <Company>HON JON</Company>
  <LinksUpToDate>false</LinksUpToDate>
  <CharactersWithSpaces>5698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建國技術學院機械系</dc:title>
  <dc:creator>HON JON</dc:creator>
  <cp:lastModifiedBy>user</cp:lastModifiedBy>
  <cp:revision>5</cp:revision>
  <cp:lastPrinted>2003-12-24T17:14:00Z</cp:lastPrinted>
  <dcterms:created xsi:type="dcterms:W3CDTF">2018-04-03T08:46:00Z</dcterms:created>
  <dcterms:modified xsi:type="dcterms:W3CDTF">2018-04-03T09:34:00Z</dcterms:modified>
</cp:coreProperties>
</file>